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04" w:rsidRPr="001570C0" w:rsidRDefault="00E55D04" w:rsidP="00E55D04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E55D04" w:rsidRPr="001570C0" w:rsidRDefault="00E55D04" w:rsidP="00E5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E55D04" w:rsidRDefault="00E55D04" w:rsidP="00E55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E55D04" w:rsidRPr="00811867" w:rsidRDefault="00E55D04" w:rsidP="00E55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E55D04" w:rsidRDefault="00E55D04" w:rsidP="00E55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5D04" w:rsidRPr="001570C0" w:rsidRDefault="00E55D04" w:rsidP="00E5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55D04" w:rsidRPr="00AB3370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CA3C6E" w:rsidRDefault="00E55D04" w:rsidP="00E55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21.06.2016 № 268 </w:t>
      </w:r>
    </w:p>
    <w:p w:rsidR="00E55D04" w:rsidRPr="00811867" w:rsidRDefault="00E55D04" w:rsidP="00E55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. Корфовский</w:t>
      </w:r>
    </w:p>
    <w:p w:rsidR="00E55D04" w:rsidRPr="004D055F" w:rsidRDefault="00E55D04" w:rsidP="00E55D0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4D055F" w:rsidRDefault="00E55D04" w:rsidP="00E55D0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DF0CE4" w:rsidRDefault="00E55D04" w:rsidP="00E55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Корфовского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</w:t>
      </w:r>
    </w:p>
    <w:p w:rsidR="00E55D04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44" w:rsidRDefault="00D10D44" w:rsidP="00D10D44">
      <w:pPr>
        <w:pStyle w:val="a3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(в ред. постановления администрации Корфовского городского поселения </w:t>
      </w:r>
    </w:p>
    <w:p w:rsidR="00D10D44" w:rsidRDefault="00D10D44" w:rsidP="00D10D44">
      <w:pPr>
        <w:pStyle w:val="a3"/>
        <w:spacing w:before="0" w:beforeAutospacing="0" w:after="0"/>
        <w:jc w:val="center"/>
      </w:pPr>
      <w:r>
        <w:rPr>
          <w:b/>
          <w:bCs/>
          <w:i/>
          <w:iCs/>
        </w:rPr>
        <w:t>от 21.01.2019 № 15)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>, Устава Корфовского городского поселения</w:t>
      </w:r>
      <w:r w:rsidRPr="00783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4D055F">
        <w:rPr>
          <w:rFonts w:ascii="Times New Roman" w:hAnsi="Times New Roman" w:cs="Times New Roman"/>
          <w:sz w:val="28"/>
          <w:szCs w:val="28"/>
        </w:rPr>
        <w:t xml:space="preserve">, администрация Корфовского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5D04" w:rsidRPr="00DF0CE4" w:rsidRDefault="00E55D04" w:rsidP="00E5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DF0CE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Корфовского </w:t>
      </w:r>
      <w:r w:rsidRPr="00DF0CE4">
        <w:rPr>
          <w:rFonts w:ascii="Times New Roman" w:hAnsi="Times New Roman" w:cs="Times New Roman"/>
          <w:sz w:val="28"/>
          <w:szCs w:val="28"/>
        </w:rPr>
        <w:t>городского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DF0CE4">
        <w:rPr>
          <w:rFonts w:ascii="Times New Roman" w:hAnsi="Times New Roman" w:cs="Times New Roman"/>
          <w:sz w:val="28"/>
          <w:szCs w:val="28"/>
        </w:rPr>
        <w:t>».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>. 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</w:t>
      </w:r>
      <w:r w:rsidR="00D37092">
        <w:rPr>
          <w:rFonts w:ascii="Times New Roman" w:hAnsi="Times New Roman" w:cs="Times New Roman"/>
          <w:sz w:val="28"/>
          <w:szCs w:val="28"/>
        </w:rPr>
        <w:t>после его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Default="00E55D04" w:rsidP="00E5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Default="00E55D04" w:rsidP="00E5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4D055F" w:rsidRDefault="00E55D04" w:rsidP="00E5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В.Б. Голубев</w:t>
      </w:r>
    </w:p>
    <w:p w:rsidR="00E55D04" w:rsidRPr="007B797D" w:rsidRDefault="00E55D04" w:rsidP="00E55D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D04" w:rsidRDefault="00E55D04" w:rsidP="00D1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44" w:rsidRDefault="00D10D44" w:rsidP="00D10D44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CA3C6E" w:rsidRDefault="00E55D04" w:rsidP="00D10D44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CA3C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55D04" w:rsidRPr="00CA3C6E" w:rsidRDefault="00E55D04" w:rsidP="00D10D44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постановлением администрации</w:t>
      </w:r>
    </w:p>
    <w:p w:rsidR="00E55D04" w:rsidRPr="00CA3C6E" w:rsidRDefault="00E55D04" w:rsidP="00D10D44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Корфовского городского поселения</w:t>
      </w:r>
    </w:p>
    <w:p w:rsidR="00E55D04" w:rsidRPr="00CA3C6E" w:rsidRDefault="00E55D04" w:rsidP="00D10D44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муниципального района</w:t>
      </w:r>
    </w:p>
    <w:p w:rsidR="00E55D04" w:rsidRPr="00CA3C6E" w:rsidRDefault="00E55D04" w:rsidP="00D10D44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края</w:t>
      </w:r>
    </w:p>
    <w:p w:rsidR="00E55D04" w:rsidRPr="00E55D04" w:rsidRDefault="00E55D04" w:rsidP="00D10D44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bCs/>
          <w:sz w:val="28"/>
          <w:szCs w:val="28"/>
          <w:lang w:val="ru-RU"/>
        </w:rPr>
      </w:pPr>
      <w:r w:rsidRPr="00E55D04">
        <w:rPr>
          <w:rFonts w:cs="Times New Roman"/>
          <w:sz w:val="28"/>
          <w:szCs w:val="28"/>
          <w:lang w:val="ru-RU"/>
        </w:rPr>
        <w:t>от 21.06.2016 №</w:t>
      </w:r>
      <w:r w:rsidRPr="00E55D0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55D04">
        <w:rPr>
          <w:rFonts w:cs="Times New Roman"/>
          <w:bCs/>
          <w:sz w:val="28"/>
          <w:szCs w:val="28"/>
          <w:lang w:val="ru-RU"/>
        </w:rPr>
        <w:t>268</w:t>
      </w:r>
    </w:p>
    <w:p w:rsidR="00E55D04" w:rsidRPr="004D055F" w:rsidRDefault="00E55D04" w:rsidP="00E5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4D055F" w:rsidRDefault="00E55D04" w:rsidP="00E55D0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</w:p>
    <w:p w:rsidR="00E55D04" w:rsidRPr="00E55D04" w:rsidRDefault="00E55D04" w:rsidP="00E55D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5D0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0CE4" w:rsidRPr="00E55D04" w:rsidRDefault="00DF0CE4" w:rsidP="00E55D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0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Корфовского городского поселения»</w:t>
      </w:r>
    </w:p>
    <w:p w:rsidR="005B25AB" w:rsidRPr="00E55D04" w:rsidRDefault="005B25AB" w:rsidP="00DF0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E4" w:rsidRPr="00DF0CE4" w:rsidRDefault="00DF0CE4" w:rsidP="00E5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E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5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Корфовского городского поселения» (далее - административный регламент) определяет порядок и стандарт предоставления муниципальной услуги по выдаче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Корфовского городского поселения </w:t>
      </w:r>
      <w:r w:rsidR="008951D8" w:rsidRPr="00DF0CE4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="008951D8">
        <w:rPr>
          <w:rFonts w:ascii="Times New Roman" w:hAnsi="Times New Roman" w:cs="Times New Roman"/>
          <w:sz w:val="28"/>
          <w:szCs w:val="28"/>
        </w:rPr>
        <w:t xml:space="preserve">(далее – городское поселение) </w:t>
      </w:r>
      <w:r w:rsidRPr="00DF0CE4">
        <w:rPr>
          <w:rFonts w:ascii="Times New Roman" w:hAnsi="Times New Roman" w:cs="Times New Roman"/>
          <w:sz w:val="28"/>
          <w:szCs w:val="28"/>
        </w:rPr>
        <w:t>по инициативе заинтересованных в предоставлении земельного участка гражданина или юридического лица. Действие настоящего административного регламента распространяется на земельные участки, находящиеся в муниципальной собственности городского поселения, и земельные участки, государственная собственность на которые не разграничена, находящиеся на территории городского поселения.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0C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DF0CE4" w:rsidRPr="00DF0CE4" w:rsidRDefault="00DF0CE4" w:rsidP="003E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0CE4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1993, №</w:t>
      </w:r>
      <w:r w:rsidR="003E7CC9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237);</w:t>
      </w:r>
    </w:p>
    <w:p w:rsidR="00DF0CE4" w:rsidRDefault="003E7CC9" w:rsidP="0089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CE4">
        <w:rPr>
          <w:rFonts w:ascii="Times New Roman" w:hAnsi="Times New Roman" w:cs="Times New Roman"/>
          <w:sz w:val="28"/>
          <w:szCs w:val="28"/>
        </w:rPr>
        <w:t>Г</w:t>
      </w:r>
      <w:r w:rsidR="00DF0CE4" w:rsidRPr="00DF0CE4">
        <w:rPr>
          <w:rFonts w:ascii="Times New Roman" w:hAnsi="Times New Roman" w:cs="Times New Roman"/>
          <w:sz w:val="28"/>
          <w:szCs w:val="28"/>
        </w:rPr>
        <w:t>ражданский</w:t>
      </w:r>
      <w:r w:rsidR="00DF0CE4">
        <w:rPr>
          <w:rFonts w:ascii="Times New Roman" w:hAnsi="Times New Roman" w:cs="Times New Roman"/>
          <w:sz w:val="28"/>
          <w:szCs w:val="28"/>
        </w:rPr>
        <w:t> </w:t>
      </w:r>
      <w:r w:rsidR="00DF0CE4" w:rsidRPr="00DF0CE4">
        <w:rPr>
          <w:rFonts w:ascii="Times New Roman" w:hAnsi="Times New Roman" w:cs="Times New Roman"/>
          <w:sz w:val="28"/>
          <w:szCs w:val="28"/>
        </w:rPr>
        <w:t>код</w:t>
      </w:r>
      <w:r w:rsidR="00DF0CE4">
        <w:rPr>
          <w:rFonts w:ascii="Times New Roman" w:hAnsi="Times New Roman" w:cs="Times New Roman"/>
          <w:sz w:val="28"/>
          <w:szCs w:val="28"/>
        </w:rPr>
        <w:t>екс Российской Федерации (часть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E4" w:rsidRPr="00DF0CE4">
        <w:rPr>
          <w:rFonts w:ascii="Times New Roman" w:hAnsi="Times New Roman" w:cs="Times New Roman"/>
          <w:sz w:val="28"/>
          <w:szCs w:val="28"/>
        </w:rPr>
        <w:t>первая)</w:t>
      </w:r>
      <w:r w:rsidR="00E55D04">
        <w:rPr>
          <w:rFonts w:ascii="Times New Roman" w:hAnsi="Times New Roman" w:cs="Times New Roman"/>
          <w:sz w:val="28"/>
          <w:szCs w:val="28"/>
        </w:rPr>
        <w:t xml:space="preserve"> </w:t>
      </w:r>
      <w:r w:rsidR="00DF0CE4" w:rsidRPr="00DF0CE4">
        <w:rPr>
          <w:rFonts w:ascii="Times New Roman" w:hAnsi="Times New Roman" w:cs="Times New Roman"/>
          <w:sz w:val="28"/>
          <w:szCs w:val="28"/>
        </w:rPr>
        <w:t>(«Российская газета», 1996, № 23 - № 25, № 27);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</w:t>
      </w:r>
      <w:r w:rsidRPr="00DF0CE4">
        <w:rPr>
          <w:rFonts w:ascii="Times New Roman" w:hAnsi="Times New Roman" w:cs="Times New Roman"/>
          <w:sz w:val="28"/>
          <w:szCs w:val="28"/>
        </w:rPr>
        <w:t>ражданский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екс Российской Федерации (часть </w:t>
      </w:r>
      <w:r w:rsidRPr="00DF0CE4">
        <w:rPr>
          <w:rFonts w:ascii="Times New Roman" w:hAnsi="Times New Roman" w:cs="Times New Roman"/>
          <w:sz w:val="28"/>
          <w:szCs w:val="28"/>
        </w:rPr>
        <w:t>вторая)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(«</w:t>
      </w:r>
      <w:r w:rsidRPr="00D10D44">
        <w:rPr>
          <w:rFonts w:ascii="Times New Roman" w:hAnsi="Times New Roman" w:cs="Times New Roman"/>
          <w:sz w:val="28"/>
          <w:szCs w:val="28"/>
        </w:rPr>
        <w:t>Российская газета», 1996, № 23 - № 25, № 27);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sz w:val="28"/>
          <w:szCs w:val="28"/>
        </w:rPr>
        <w:t>- Земельный кодекс Российской Федерации («Российская газета», 2001, №</w:t>
      </w:r>
      <w:r w:rsidR="003E7CC9" w:rsidRPr="00D10D44">
        <w:rPr>
          <w:rFonts w:ascii="Times New Roman" w:hAnsi="Times New Roman" w:cs="Times New Roman"/>
          <w:sz w:val="28"/>
          <w:szCs w:val="28"/>
        </w:rPr>
        <w:t xml:space="preserve"> </w:t>
      </w:r>
      <w:r w:rsidRPr="00D10D44">
        <w:rPr>
          <w:rFonts w:ascii="Times New Roman" w:hAnsi="Times New Roman" w:cs="Times New Roman"/>
          <w:sz w:val="28"/>
          <w:szCs w:val="28"/>
        </w:rPr>
        <w:t>211);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sz w:val="28"/>
          <w:szCs w:val="28"/>
        </w:rPr>
        <w:t>- Федеральный закон от 21.07.1997 № 122-ФЗ «О государственной регистрации прав на недвижимое имущество и сделок с ним» («Российская газета», 1997, № 145);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sz w:val="28"/>
          <w:szCs w:val="28"/>
        </w:rPr>
        <w:lastRenderedPageBreak/>
        <w:t>- Федеральный закон от 25.10.2001 № 137-ФЗ «О введении в действие Земельного кодекса Российской Федерации» («Российская газета», 2001, №211);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sz w:val="28"/>
          <w:szCs w:val="28"/>
        </w:rPr>
        <w:t>- Федеральный закон от 06.10.2003 № 131-ФЗ «Об общих принципах организации местного самоуправления в Российской Федер</w:t>
      </w:r>
      <w:r w:rsidR="008951D8" w:rsidRPr="00D10D44">
        <w:rPr>
          <w:rFonts w:ascii="Times New Roman" w:hAnsi="Times New Roman" w:cs="Times New Roman"/>
          <w:sz w:val="28"/>
          <w:szCs w:val="28"/>
        </w:rPr>
        <w:t>ации» («Российская газета»</w:t>
      </w:r>
      <w:r w:rsidRPr="00D10D44">
        <w:rPr>
          <w:rFonts w:ascii="Times New Roman" w:hAnsi="Times New Roman" w:cs="Times New Roman"/>
          <w:sz w:val="28"/>
          <w:szCs w:val="28"/>
        </w:rPr>
        <w:t>, 2003, № 202);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sz w:val="28"/>
          <w:szCs w:val="28"/>
        </w:rPr>
        <w:t>- Федеральный закон от 24.07.2007 № 221-ФЗ «О государственном кадастре недвижимости» («Российская газета», 2007, № 165);</w:t>
      </w:r>
    </w:p>
    <w:p w:rsidR="00DF0CE4" w:rsidRPr="00D10D44" w:rsidRDefault="00DF0CE4" w:rsidP="00D10D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10D44">
        <w:rPr>
          <w:sz w:val="28"/>
          <w:szCs w:val="28"/>
        </w:rPr>
        <w:t xml:space="preserve">- Федеральный закон от 27.07.2010 № 210-ФЗ </w:t>
      </w:r>
      <w:r w:rsidR="002E0748" w:rsidRPr="00D10D44">
        <w:rPr>
          <w:sz w:val="28"/>
          <w:szCs w:val="28"/>
        </w:rPr>
        <w:t>«</w:t>
      </w:r>
      <w:r w:rsidRPr="00D10D44">
        <w:rPr>
          <w:sz w:val="28"/>
          <w:szCs w:val="28"/>
        </w:rPr>
        <w:t>Об организации предоставления государственных и муниципальных услуги</w:t>
      </w:r>
      <w:r w:rsidR="002E0748" w:rsidRPr="00D10D44">
        <w:rPr>
          <w:sz w:val="28"/>
          <w:szCs w:val="28"/>
        </w:rPr>
        <w:t>»</w:t>
      </w:r>
      <w:r w:rsidRPr="00D10D44">
        <w:rPr>
          <w:sz w:val="28"/>
          <w:szCs w:val="28"/>
        </w:rPr>
        <w:t xml:space="preserve"> («Р</w:t>
      </w:r>
      <w:r w:rsidR="00D10D44" w:rsidRPr="00D10D44">
        <w:rPr>
          <w:sz w:val="28"/>
          <w:szCs w:val="28"/>
        </w:rPr>
        <w:t xml:space="preserve">оссийская газета», 2010, № 168) </w:t>
      </w:r>
      <w:r w:rsidR="00D10D44" w:rsidRPr="00D10D44">
        <w:rPr>
          <w:color w:val="000000"/>
          <w:sz w:val="28"/>
          <w:szCs w:val="28"/>
        </w:rPr>
        <w:t xml:space="preserve">(далее — Федеральный закон № 210-ФЗ); </w:t>
      </w:r>
      <w:r w:rsidR="00D10D44" w:rsidRPr="00D10D44">
        <w:rPr>
          <w:i/>
          <w:color w:val="000000"/>
        </w:rPr>
        <w:t>(в ред. постановления от 21.01.2019 № 15)</w:t>
      </w:r>
    </w:p>
    <w:p w:rsidR="00DF0CE4" w:rsidRPr="00D10D44" w:rsidRDefault="00DF0CE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sz w:val="28"/>
          <w:szCs w:val="28"/>
        </w:rPr>
        <w:t>- Федеральный закон от 23.06.2014 № 17ОФЗ «О внесении изменений в Земельный кодекс Российской Федерации и отдельные законодательные акты Российской Федерации» (официальный интернет-портал правовой информации, «Российская газета», 27.06.2014, № 142);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0C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Уставом Корфовского городского поселения от 10.06.2005 N 14</w:t>
      </w:r>
      <w:r w:rsidR="008951D8">
        <w:rPr>
          <w:rFonts w:ascii="Times New Roman" w:hAnsi="Times New Roman" w:cs="Times New Roman"/>
          <w:sz w:val="28"/>
          <w:szCs w:val="28"/>
        </w:rPr>
        <w:t xml:space="preserve"> («</w:t>
      </w:r>
      <w:r w:rsidRPr="00DF0CE4">
        <w:rPr>
          <w:rFonts w:ascii="Times New Roman" w:hAnsi="Times New Roman" w:cs="Times New Roman"/>
          <w:sz w:val="28"/>
          <w:szCs w:val="28"/>
        </w:rPr>
        <w:t>Информационный бюллетень Корфовского городского поселения Хабаровского муниципа</w:t>
      </w:r>
      <w:r w:rsidR="008951D8">
        <w:rPr>
          <w:rFonts w:ascii="Times New Roman" w:hAnsi="Times New Roman" w:cs="Times New Roman"/>
          <w:sz w:val="28"/>
          <w:szCs w:val="28"/>
        </w:rPr>
        <w:t>льного района Хабаровского края»</w:t>
      </w:r>
      <w:r w:rsidRPr="00DF0CE4">
        <w:rPr>
          <w:rFonts w:ascii="Times New Roman" w:hAnsi="Times New Roman" w:cs="Times New Roman"/>
          <w:sz w:val="28"/>
          <w:szCs w:val="28"/>
        </w:rPr>
        <w:t>);</w:t>
      </w:r>
    </w:p>
    <w:p w:rsidR="00DF0CE4" w:rsidRPr="00DF0CE4" w:rsidRDefault="00DF0CE4" w:rsidP="00DF0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1.3. Описание заявителей</w:t>
      </w:r>
    </w:p>
    <w:p w:rsidR="00DF0CE4" w:rsidRPr="00DF0CE4" w:rsidRDefault="00DF0CE4" w:rsidP="0089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граждане и юридические лица, имеющие право на получение разрешения на использование земельного участка без его предоставления и установления сервитута (далее - заявитель), (за исключением государственных органов и их территориальных органов, органов государственных внебюджетных фондов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их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территориальных органов, органов местного самоуправления), либо их уполномоченные представители, обратившиеся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администрацию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городского поселения с запросом о предоставлении муниципальной услуги, выраженным в устной, письменной или электронной форме, имеющие в соответствии с законодательством Российской Федерации право действовать от их имени.</w:t>
      </w:r>
    </w:p>
    <w:p w:rsidR="00DF0CE4" w:rsidRPr="00DF0CE4" w:rsidRDefault="00DF0CE4" w:rsidP="0089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предоставления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DF0CE4" w:rsidRPr="00DF0CE4" w:rsidRDefault="00DF0CE4" w:rsidP="0089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посредством размещения информации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поселения и на информационном стенде администрации городского поселения</w:t>
      </w:r>
      <w:r w:rsidR="008951D8">
        <w:rPr>
          <w:rFonts w:ascii="Times New Roman" w:hAnsi="Times New Roman" w:cs="Times New Roman"/>
          <w:sz w:val="28"/>
          <w:szCs w:val="28"/>
        </w:rPr>
        <w:t xml:space="preserve"> (</w:t>
      </w:r>
      <w:r w:rsidRPr="00DF0CE4">
        <w:rPr>
          <w:rFonts w:ascii="Times New Roman" w:hAnsi="Times New Roman" w:cs="Times New Roman"/>
          <w:sz w:val="28"/>
          <w:szCs w:val="28"/>
        </w:rPr>
        <w:t>далее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 xml:space="preserve">-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дминистрация)</w:t>
      </w:r>
      <w:r w:rsidR="008951D8">
        <w:rPr>
          <w:rFonts w:ascii="Times New Roman" w:hAnsi="Times New Roman" w:cs="Times New Roman"/>
          <w:sz w:val="28"/>
          <w:szCs w:val="28"/>
        </w:rPr>
        <w:t>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Администрации расположена </w:t>
      </w:r>
      <w:r w:rsidR="008951D8">
        <w:rPr>
          <w:rFonts w:ascii="Times New Roman" w:hAnsi="Times New Roman" w:cs="Times New Roman"/>
          <w:sz w:val="28"/>
          <w:szCs w:val="28"/>
        </w:rPr>
        <w:t>по адресу</w:t>
      </w:r>
      <w:r w:rsidRPr="00DF0CE4">
        <w:rPr>
          <w:rFonts w:ascii="Times New Roman" w:hAnsi="Times New Roman" w:cs="Times New Roman"/>
          <w:sz w:val="28"/>
          <w:szCs w:val="28"/>
        </w:rPr>
        <w:t xml:space="preserve">: 680000, Хабаровский край, </w:t>
      </w:r>
      <w:proofErr w:type="spellStart"/>
      <w:r w:rsidRPr="00DF0C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>. Корфовский, Таежная ул., 19.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0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korfadm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F0C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lastRenderedPageBreak/>
        <w:t xml:space="preserve">Также сведения о месте нахождения и графике работы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 xml:space="preserve">дминистрации, почтовом и электронном адресах, контактных телефонах размещены на официальном сайте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</w:t>
      </w:r>
      <w:r w:rsidR="008951D8">
        <w:rPr>
          <w:rFonts w:ascii="Times New Roman" w:hAnsi="Times New Roman" w:cs="Times New Roman"/>
          <w:sz w:val="28"/>
          <w:szCs w:val="28"/>
        </w:rPr>
        <w:t>:</w:t>
      </w:r>
      <w:r w:rsidRPr="00DF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F0C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admikorfovskoe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 использованием средств почтовой и электронной почты;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8951D8"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Pr="00DF0CE4">
        <w:rPr>
          <w:rFonts w:ascii="Times New Roman" w:hAnsi="Times New Roman" w:cs="Times New Roman"/>
          <w:sz w:val="28"/>
          <w:szCs w:val="28"/>
        </w:rPr>
        <w:t xml:space="preserve">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 письменные обращения по вопросам предоставления муниципальной услуги, в том числе о ходе исполнения, ответ излагается в простой,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Срок ответа на письменное обращение составляет не более 30 календарных дней со дня регистрации обращения в Администрацию.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Обращения по вопросам предоставления муниципальной услуги, в том числе о ходе исполнения,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Предоставление информации о документах и выдача выписок (уведомление об 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имущества, осуществляется Управлением Федеральной службы государственной регистрации, кадастра и картографии по Хабаровскому краю по адресу: 680000, г. Хабаровск, ул. Карла Маркса, д. 74, 1-й этаж, телефон (4212) 43-79-95 (в случае регистрации прав после 1998 года), Хабаровским краевым государственным унитарным предприятием технической инвентаризации и оценки недвижимости (в случае государственной регистрации прав на недвижимое имущество до 1998 года) по адресу: 680011, г. Хабаровск, ул. Льва Толстого, 58.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1.4.6.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Предоставление информации, содержащейся в Едином государственном реестре юридических лиц, осуществляется Управлением Федеральной налоговой службы по Хабаровскому краю (УФНС по Хабаровскому краю) по адресу: г. Хабаровск, ул. Дзержинского, 41.</w:t>
      </w:r>
    </w:p>
    <w:p w:rsidR="005B25AB" w:rsidRPr="00E55D04" w:rsidRDefault="005B25AB" w:rsidP="00DF0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E4" w:rsidRPr="00DF0CE4" w:rsidRDefault="00DF0CE4" w:rsidP="00E5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E4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Наименование муниципальной услуги: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Корфовского городского поселения» (далее - выдача разрешения на использование земель или земельного участка).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направление или выдача разрешения на использование земель или земельного участка;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направление или выдача мотивированного отказа в выдаче разрешения.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Решение о выдаче разрешения содержит: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указание об обязанности лиц, получивших разрешение, выполнить работы по приведению земель или земельных участков в состояние, пригодное для их использования, в соответствии с разрешенным использованием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указание об обязанности лиц, получивших разрешение, выполнить необходимые работы по рекультивации земель или земельных участков;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указание о досрочном прекращении действия разрешения со дня предоставления земельного участка физическому или юридическому лицу и сроки направления департаментом заявителю уведомления о предоставлении земельного участка таким лицам.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срок не более 20 рабочих дней со дня поступления в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дминистрацию заявления и документов, предусмотренных пунктом 2.5 настоящего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51D8">
        <w:rPr>
          <w:rFonts w:ascii="Times New Roman" w:hAnsi="Times New Roman" w:cs="Times New Roman"/>
          <w:sz w:val="28"/>
          <w:szCs w:val="28"/>
        </w:rPr>
        <w:t xml:space="preserve">статьей 39.33 Земельного кодекса </w:t>
      </w:r>
      <w:r w:rsidR="008951D8" w:rsidRPr="00DF0C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951D8">
        <w:rPr>
          <w:rFonts w:ascii="Times New Roman" w:hAnsi="Times New Roman" w:cs="Times New Roman"/>
          <w:sz w:val="28"/>
          <w:szCs w:val="28"/>
        </w:rPr>
        <w:t>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03.12.2014 № 1300 </w:t>
      </w:r>
      <w:r w:rsidR="008951D8">
        <w:rPr>
          <w:rFonts w:ascii="Times New Roman" w:hAnsi="Times New Roman" w:cs="Times New Roman"/>
          <w:sz w:val="28"/>
          <w:szCs w:val="28"/>
        </w:rPr>
        <w:t>«</w:t>
      </w:r>
      <w:r w:rsidRPr="00DF0CE4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951D8">
        <w:rPr>
          <w:rFonts w:ascii="Times New Roman" w:hAnsi="Times New Roman" w:cs="Times New Roman"/>
          <w:sz w:val="28"/>
          <w:szCs w:val="28"/>
        </w:rPr>
        <w:t>»;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Хабаровского края от 31.08.2015 № 276-пр </w:t>
      </w:r>
      <w:r w:rsidR="008951D8">
        <w:rPr>
          <w:rFonts w:ascii="Times New Roman" w:hAnsi="Times New Roman" w:cs="Times New Roman"/>
          <w:sz w:val="28"/>
          <w:szCs w:val="28"/>
        </w:rPr>
        <w:t>«</w:t>
      </w:r>
      <w:r w:rsidRPr="00DF0CE4">
        <w:rPr>
          <w:rFonts w:ascii="Times New Roman" w:hAnsi="Times New Roman" w:cs="Times New Roman"/>
          <w:sz w:val="28"/>
          <w:szCs w:val="28"/>
        </w:rPr>
        <w:t>Об утверждении Положения о порядке и об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</w:t>
      </w:r>
      <w:r w:rsidR="005B25AB" w:rsidRPr="005B25AB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сервитутов</w:t>
      </w:r>
      <w:r w:rsidR="008951D8">
        <w:rPr>
          <w:rFonts w:ascii="Times New Roman" w:hAnsi="Times New Roman" w:cs="Times New Roman"/>
          <w:sz w:val="28"/>
          <w:szCs w:val="28"/>
        </w:rPr>
        <w:t>»;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Закона Хабаровского края от 29.07.2015 </w:t>
      </w:r>
      <w:r w:rsidR="008951D8">
        <w:rPr>
          <w:rFonts w:ascii="Times New Roman" w:hAnsi="Times New Roman" w:cs="Times New Roman"/>
          <w:sz w:val="28"/>
          <w:szCs w:val="28"/>
        </w:rPr>
        <w:t>№</w:t>
      </w:r>
      <w:r w:rsidRPr="00DF0CE4">
        <w:rPr>
          <w:rFonts w:ascii="Times New Roman" w:hAnsi="Times New Roman" w:cs="Times New Roman"/>
          <w:sz w:val="28"/>
          <w:szCs w:val="28"/>
        </w:rPr>
        <w:t xml:space="preserve"> 109 </w:t>
      </w:r>
      <w:r w:rsidR="008951D8">
        <w:rPr>
          <w:rFonts w:ascii="Times New Roman" w:hAnsi="Times New Roman" w:cs="Times New Roman"/>
          <w:sz w:val="28"/>
          <w:szCs w:val="28"/>
        </w:rPr>
        <w:t>«</w:t>
      </w:r>
      <w:r w:rsidRPr="00DF0CE4">
        <w:rPr>
          <w:rFonts w:ascii="Times New Roman" w:hAnsi="Times New Roman" w:cs="Times New Roman"/>
          <w:sz w:val="28"/>
          <w:szCs w:val="28"/>
        </w:rPr>
        <w:t>О случаях, при которых не требуется получение разрешения на строительство на территории Хабаровского края</w:t>
      </w:r>
      <w:r w:rsidR="008951D8">
        <w:rPr>
          <w:rFonts w:ascii="Times New Roman" w:hAnsi="Times New Roman" w:cs="Times New Roman"/>
          <w:sz w:val="28"/>
          <w:szCs w:val="28"/>
        </w:rPr>
        <w:t>»;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Корфовского городского поселения</w:t>
      </w:r>
      <w:r w:rsidR="008951D8">
        <w:rPr>
          <w:rFonts w:ascii="Times New Roman" w:hAnsi="Times New Roman" w:cs="Times New Roman"/>
          <w:sz w:val="28"/>
          <w:szCs w:val="28"/>
        </w:rPr>
        <w:t>,</w:t>
      </w:r>
      <w:r w:rsidRPr="00DF0CE4">
        <w:rPr>
          <w:rFonts w:ascii="Times New Roman" w:hAnsi="Times New Roman" w:cs="Times New Roman"/>
          <w:sz w:val="28"/>
          <w:szCs w:val="28"/>
        </w:rPr>
        <w:t xml:space="preserve"> утвержденные решением </w:t>
      </w:r>
      <w:r w:rsidR="008951D8">
        <w:rPr>
          <w:rFonts w:ascii="Times New Roman" w:hAnsi="Times New Roman" w:cs="Times New Roman"/>
          <w:sz w:val="28"/>
          <w:szCs w:val="28"/>
        </w:rPr>
        <w:t>С</w:t>
      </w:r>
      <w:r w:rsidRPr="00DF0CE4">
        <w:rPr>
          <w:rFonts w:ascii="Times New Roman" w:hAnsi="Times New Roman" w:cs="Times New Roman"/>
          <w:sz w:val="28"/>
          <w:szCs w:val="28"/>
        </w:rPr>
        <w:t>овета депутатов городского поселения от 10.04.2014 г. № 7/49</w:t>
      </w:r>
      <w:r w:rsidR="008951D8">
        <w:rPr>
          <w:rFonts w:ascii="Times New Roman" w:hAnsi="Times New Roman" w:cs="Times New Roman"/>
          <w:sz w:val="28"/>
          <w:szCs w:val="28"/>
        </w:rPr>
        <w:t>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lastRenderedPageBreak/>
        <w:t>2.5.1. Заявление о предоставлении услуги, поданное лицами, указанными в пункте 1.3 настоящего регламента (1 экземпляр).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фамилия, имя и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специалистом: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специалистом заявителю посредством электронной почты;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2E0748">
        <w:rPr>
          <w:rFonts w:ascii="Times New Roman" w:hAnsi="Times New Roman" w:cs="Times New Roman"/>
          <w:sz w:val="28"/>
          <w:szCs w:val="28"/>
        </w:rPr>
        <w:t>Администрацией</w:t>
      </w:r>
      <w:r w:rsidRPr="00DF0CE4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перечень прилагаемых документов;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Документы и информация, представляемые заявителем самостоятельно.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 (1 экземпляр);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(1 экземпляр).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представить по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собственной инициативе (подлежат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 рамках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взаимодействия)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кадастровая выписка о земельном участке или кадастровый паспорт земельного участка (1 экземпляр);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(1 экземпляр);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копия лицензии, удостоверяющей право проведения работ по геологическому изучению недр (1 экземпляр);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иные документы, подтверждающие основания для использования земель или земельного участка в целях, предусмотренные пунктом 1.1 настоящего регламента (в 1 экземпляре).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 В случае если указанные в подпункте 2.5.3 настоящего регламента документы не представлены заявителем, такие документы запрашиваются Администрацией поселения в порядке межведомственного информационного взаимодействия (1 экземпляр).</w:t>
      </w:r>
    </w:p>
    <w:p w:rsidR="00D10D44" w:rsidRPr="00D10D44" w:rsidRDefault="00DF0CE4" w:rsidP="00D10D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10D44">
        <w:rPr>
          <w:sz w:val="28"/>
          <w:szCs w:val="28"/>
        </w:rPr>
        <w:t>2.6. </w:t>
      </w:r>
      <w:r w:rsidR="00D10D44" w:rsidRPr="00D10D44">
        <w:rPr>
          <w:color w:val="000000"/>
          <w:sz w:val="28"/>
          <w:szCs w:val="28"/>
        </w:rPr>
        <w:t>Заявление о</w:t>
      </w:r>
      <w:r w:rsidR="00D10D44" w:rsidRPr="00D10D44">
        <w:rPr>
          <w:sz w:val="28"/>
          <w:szCs w:val="28"/>
        </w:rPr>
        <w:t xml:space="preserve"> выдаче разрешения на использование земель или земельного участка и иные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</w:t>
      </w:r>
      <w:r w:rsidR="00D10D44" w:rsidRPr="00D10D44">
        <w:rPr>
          <w:color w:val="000000"/>
          <w:sz w:val="28"/>
          <w:szCs w:val="28"/>
        </w:rPr>
        <w:t>и документах, направляется заявителем по своему выбору одним из следующих способов: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почтовым сообщением в Администрацию по адресу: 680504, р. п. Корфовский, ул. Таежная, д. 19;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личном обращении в Администрацию в часы приема по адресу: 680504, р. п. Корфовский, ул. Таежная, д. 19, кабинет 4. Часы приема: вторник и четверг с 08.00 до 17.00, обед с 12.00 до 13.00;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korfadm@list.ru;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F0CE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дистанционными способами, указанными в настоящем пункте, без приложения необходимых документов, специалист устанавливает заявителю срок в 14 дней для представления необходимых документов, о чем заявителю сообщается в письменном виде. Исчисление срока для принятия решения о подготовке разрешения на использование земельного участка и начала оказания муниципальной услуги начинается со дня поступления документов в полном объеме. Непредставление заявителем документов в установленный срок является основанием для отказа в предоставлении муниципальной услуги.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2.6 </w:t>
      </w: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15)</w:t>
      </w:r>
    </w:p>
    <w:p w:rsidR="00D10D44" w:rsidRPr="00D10D44" w:rsidRDefault="00DF0CE4" w:rsidP="00D10D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10D44">
        <w:rPr>
          <w:sz w:val="28"/>
          <w:szCs w:val="28"/>
        </w:rPr>
        <w:t>2.7. </w:t>
      </w:r>
      <w:r w:rsidR="00D10D44" w:rsidRPr="00D10D44">
        <w:rPr>
          <w:color w:val="000000"/>
          <w:sz w:val="28"/>
          <w:szCs w:val="28"/>
        </w:rPr>
        <w:t>Основания для отказа в приеме заявления и документов: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Основаниями для отказа в приеме заявления и документов, необходимых для предоставления муниципальной услуги, являются: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заявлении сведений, предусмотренных подпунктами 2.5.1 и 2.5.2 пункта 2.5 настоящего административного регламента;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полномочия представителя заявителя на действия в интересах заявителя надлежащим образом не оформлены;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заявление не поддается прочтению.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DF0CE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D10D44" w:rsidRPr="00DF0CE4" w:rsidRDefault="00D10D4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2.7 </w:t>
      </w: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15)</w:t>
      </w:r>
    </w:p>
    <w:p w:rsidR="00D10D44" w:rsidRPr="00D10D44" w:rsidRDefault="00DF0CE4" w:rsidP="00D10D4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10D44">
        <w:rPr>
          <w:sz w:val="28"/>
          <w:szCs w:val="28"/>
        </w:rPr>
        <w:t>2.8. </w:t>
      </w:r>
      <w:r w:rsidR="00D10D44" w:rsidRPr="00D10D44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Основаниями для отказа в предоставлении муниципальной услуги являются: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подано с нарушением требований, установленных пунктами 1.1, 1.3 настоящего административного регламента;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земельный участок, на использование которого испрашивается разрешение, представлен физическому или юридическому лицу;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заявлении указаны цели использования земель или земельного участка или объекты, предполагаемые к размещению, не предусмотренные п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 1 статьи 39.34 Земельного кодекса Российской Федерации.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об отказе в предоставлении муниципальной услуги указываются причины отказа.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DF0CE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10D44" w:rsidRPr="00DF0CE4" w:rsidRDefault="00D10D44" w:rsidP="00D1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2.8 </w:t>
      </w: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15)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 получении результата муниципальной услуги не должно превышать 15 минут.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осуществляется в день поступления заявления и прилагаемых к нему документов в отдел документационного обеспечения и организации работы с обращениями граждан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Требования к местам исполнения муниципальной услуги.</w:t>
      </w:r>
    </w:p>
    <w:p w:rsidR="00DF0CE4" w:rsidRPr="00DF0CE4" w:rsidRDefault="00DF0CE4" w:rsidP="0089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парковочными местами (в том числе для транспортных средств инвалидов) исходя из фактической возможности для их размещения.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должно быть оборудовано персональным компьютером с возможностью доступа к необходимым </w:t>
      </w:r>
      <w:r w:rsidRPr="00DF0CE4">
        <w:rPr>
          <w:rFonts w:ascii="Times New Roman" w:hAnsi="Times New Roman" w:cs="Times New Roman"/>
          <w:sz w:val="28"/>
          <w:szCs w:val="28"/>
        </w:rPr>
        <w:lastRenderedPageBreak/>
        <w:t>информационным базам данных и оргтехникой, позволяющими организовать исполнение муниципальной услуги в полном объеме.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 том числе инвалидов-колясочников;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-собаке-проводнику должен быть предоставлен доступ на территорию администрации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лестницы, коридоры, холлы, кабинеты с достаточным освещением;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половые покрытия с исключением кафельных полов и порогов;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перила (поручни) вдоль стен для опоры при ходьбе по коридорам и лестницам;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DF0CE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0CE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>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подача заявления о предоставлении муниципальной услуги, получение ответа на заявление, личный прием инвалидов осуществляется вне очереди.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современная оргтехника и телекоммуникационные средства (компьютер, факсимильная связь и т.п.);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бактерицидные лампы;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функционально удобная, подвергающаяся влажной обработке мебель (в кабинетах и холлах);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Уполномоченное должностное лицо, осуществляющее личный прием граждан и (или) ответственное за прием обращений, должно обеспечить сопровождение инвалидов, имеющих стойкие расстройства функции зрения и самостоятельного передвижения, и оказание им помощи, в том числе помощи в преодолении барьеров, мешающих получению ими услуг наравне с другими лицами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 случае если гражданин не имеющий возможности самостоятельного передвижения, инвалид, использующий кресло-коляску или собаку- проводника, не имеет возможности лично обратиться за предоставлением муниципальной услуги (получить ответ на заявление), должностное лицо администрации обеспечивает предоставление необходимых услуг по месту жительства гражданина (инвалида) или в дистанционном режиме.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lastRenderedPageBreak/>
        <w:t>2.13.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возможность подачи заявления различными способами, в том числе в электронной форме и через многофункциональный центр предоставления муниципальных услуг;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соблюдение установленного времени приема;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наличие информации о порядке предоставления муниципальной услуги на официальном сайте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дминистрации, а также информационных стендах;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соблюдение требований к местам исполнения муниципальной услуги.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услуг в электронной форме: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заявителя;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возможность заполнения заявителем заявления и иных документов, необходимых для получения муниципальной услуги, в электронной форме;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возможность подачи заявителем с использованием информационнотелекоммуникационных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о предоставлении муниципальной услуги в электронной форме;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электронной версии результатов предоставления муниципальной услуги, заверенной </w:t>
      </w:r>
      <w:proofErr w:type="spellStart"/>
      <w:r w:rsidRPr="00DF0CE4">
        <w:rPr>
          <w:rFonts w:ascii="Times New Roman" w:hAnsi="Times New Roman" w:cs="Times New Roman"/>
          <w:sz w:val="28"/>
          <w:szCs w:val="28"/>
        </w:rPr>
        <w:t>электронноцифровой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 xml:space="preserve"> подписью, с обязательным получением документа на бумажном носителе в отдел документационного обеспечения и организации работы с обращениями граждан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 органами, предоставляющими государственные услуги,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5B25AB" w:rsidRPr="00E55D04" w:rsidRDefault="005B25AB" w:rsidP="00DF0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E4" w:rsidRPr="00DF0CE4" w:rsidRDefault="00DF0CE4" w:rsidP="00E5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E4">
        <w:rPr>
          <w:rFonts w:ascii="Times New Roman" w:hAnsi="Times New Roman" w:cs="Times New Roman"/>
          <w:b/>
          <w:sz w:val="28"/>
          <w:szCs w:val="28"/>
        </w:rPr>
        <w:t>3. Состав, последовательность, сроки выполнения административных процедур, требования к порядку их выполнения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поступление в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дминистрацию обращения граждан, в том числе в форме электронного документа, заявления и документов, указанных в подпункте 2.5.2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пункта 2.5 настоящего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административных процедур.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административных процедур, являются специалисты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 xml:space="preserve">дминистрации в </w:t>
      </w:r>
      <w:r w:rsidRPr="00DF0CE4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 которых входит выполнение данных административных процедур.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Должностным лицом, уполномоченным на подписание решения о возвращении заявления и об отказе в разрешении на использование земель или земельного участка, является глава городского поселения.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подписание разрешения на использование земель или земельного участка является </w:t>
      </w:r>
      <w:r w:rsidR="008951D8"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Pr="00DF0CE4">
        <w:rPr>
          <w:rFonts w:ascii="Times New Roman" w:hAnsi="Times New Roman" w:cs="Times New Roman"/>
          <w:sz w:val="28"/>
          <w:szCs w:val="28"/>
        </w:rPr>
        <w:t>поселения, либо лицо его замещающее.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прием и регистрацию заявления и документов, указанных в подпункте 2.5.2 пункта 2.5 настоящего административного регламента, либо возвращение заявителю заявления с указанием причины возврата;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рассмотрение заявления и документов, указанных в подпункте 2.5.2 пункта 2.5 настоящего административного регламента;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запросов.</w:t>
      </w:r>
    </w:p>
    <w:p w:rsidR="00DF0CE4" w:rsidRPr="00DF0CE4" w:rsidRDefault="00DF0CE4" w:rsidP="0089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Решение вопроса о приостановлении срока рассмотрения поданного</w:t>
      </w:r>
      <w:r w:rsidR="008951D8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позднее заявления о выдаче разрешения на использование земель или земельного участка и направление принятого решения заявителю в случае, предусмотренном подпунктом 3.3.3 пункта 3.3 настоящего административного регламента;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подготовка разрешения на использование земель или земельного участка, либо подготовка мотивированного отказа в выдаче разрешения;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выдача или направление заявителю разрешения на использование земель или земельного участка, или выдача или направление мотивированного отказа в выдаче разрешения.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Прием, регистрация заявления и документов, указанных в подпунктах 2.5.1 и 2.5.2 пункта 2.5 настоящего регламента, либо направление мотивированного отказа в приеме заявления с прилагаемыми документами.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Решение о выдаче или об отказе в выдаче разрешения принимается </w:t>
      </w:r>
      <w:r w:rsidR="008951D8">
        <w:rPr>
          <w:rFonts w:ascii="Times New Roman" w:hAnsi="Times New Roman" w:cs="Times New Roman"/>
          <w:sz w:val="28"/>
          <w:szCs w:val="28"/>
        </w:rPr>
        <w:t>Администрацией</w:t>
      </w:r>
      <w:r w:rsidRPr="00DF0CE4">
        <w:rPr>
          <w:rFonts w:ascii="Times New Roman" w:hAnsi="Times New Roman" w:cs="Times New Roman"/>
          <w:sz w:val="28"/>
          <w:szCs w:val="28"/>
        </w:rPr>
        <w:t xml:space="preserve">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в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дминистрацию заявления о предоставлении муниципальной услуги и документов, указанных в пункте 2.5 настоящего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Принятое специалистами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 заявление с документами, указанными в подпункте 2.5.2 пункта 2.5 настоящего регламента, подлежит регистрации в соответствии с пунктом 2.11 настоящего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Принятое заявление с приложенными к нему документами подлежит регистрации в соответствии с пунктом 2.11 настоящего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lastRenderedPageBreak/>
        <w:t xml:space="preserve">Принятые и зарегистрированные в установленном порядке заявление и документы передаются секретарем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 для направления специалисту.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- 1 день.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Рассмотрение заявления и документов, указанных в подпункте 2.5.2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пункта 2.5 настоящего регламента о предоставлении муниципальной услуги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2E0748">
        <w:rPr>
          <w:rFonts w:ascii="Times New Roman" w:hAnsi="Times New Roman" w:cs="Times New Roman"/>
          <w:sz w:val="28"/>
          <w:szCs w:val="28"/>
        </w:rPr>
        <w:t>Администрацию</w:t>
      </w:r>
      <w:r w:rsidRPr="00DF0CE4">
        <w:rPr>
          <w:rFonts w:ascii="Times New Roman" w:hAnsi="Times New Roman" w:cs="Times New Roman"/>
          <w:sz w:val="28"/>
          <w:szCs w:val="28"/>
        </w:rPr>
        <w:t xml:space="preserve"> заявления о разрешения на использование земель или земельного участка и документов, указанных в подпунктах 2.5.1 и 2.5.2 пункта 2.5 настоящего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дминистрацию заявления о выдаче разрешения на использование земель или земельного участка и документов, указанных в подпункте 2.5.2 пункта 2.5 настоящего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951D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дминистрации проверяет соответствие содержания заявления о выдаче разрешения на использование земель или земельного участка требованиям, установленным подпунктом 2.5.1 пункта 2.5, а также соответствие перечню документов, указанных в подпункте 2.5.2 пункта 2.5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В течение 10 дней со дня поступления заявления о разрешении на использование земель или земельного участка специалисты </w:t>
      </w:r>
      <w:r w:rsidR="002E0748">
        <w:rPr>
          <w:rFonts w:ascii="Times New Roman" w:hAnsi="Times New Roman" w:cs="Times New Roman"/>
          <w:sz w:val="28"/>
          <w:szCs w:val="28"/>
        </w:rPr>
        <w:t>Администрации</w:t>
      </w:r>
      <w:r w:rsidRPr="00DF0CE4">
        <w:rPr>
          <w:rFonts w:ascii="Times New Roman" w:hAnsi="Times New Roman" w:cs="Times New Roman"/>
          <w:sz w:val="28"/>
          <w:szCs w:val="28"/>
        </w:rPr>
        <w:t xml:space="preserve"> возвращают заявление заявителю, если оно не соответствует требованиям, установленным подпунктом 2.5.1 пункта 2.5 настоящего административного регламента, или к заявлению не приложены документы, предусмотренные подпунктом 2.5.2 пункта 2.5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 Возврат заявления не препятствует повторному обращению заявителя.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Решение о возвращении документов подписывает глава городского поселения.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 случае соответствия заявления требованиям настоящего административного регламента и при предоставлении заявителем всех необходимых документов, указанных в пункте 2.5 настоящего административного регламента,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Направление запросов о предоставлении сведений и информации в порядке межведомственного информационного взаимодействия.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представлены документы к заявлению по собственной инициативе в соответствии с подпунктом 2.5.3 пункта 2.5 настоящего административного регламента, специалист в рамках межведомственного информационного взаимодействия направляют </w:t>
      </w:r>
      <w:r w:rsidRPr="00DF0CE4">
        <w:rPr>
          <w:rFonts w:ascii="Times New Roman" w:hAnsi="Times New Roman" w:cs="Times New Roman"/>
          <w:sz w:val="28"/>
          <w:szCs w:val="28"/>
        </w:rPr>
        <w:lastRenderedPageBreak/>
        <w:t>межведомственные информационные запросы, которые необходимы для предоставления муниципальной услуги.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запросов (информации, сведений, содержащихся в них) в письменной или электронной форме, установление отсутствия оснований возврата или приостановления рассмотрения заявления.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6 дней.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Подготовка проекта разрешения на использование земель или земельного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участка либо подготовка мотивированного отказа в предоставлении муниципальной услуги.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После рассмотрения заявления и документов, указанных в пункте 2.5 настоящего регламента, получения информации и сведений в порядке межведомственного информационного взаимодействия, при отсутствии оснований для отказа в предоставлении услуги специалист, ответственный за подготовку разрешения, готовит проект разрешения на использование земель или земельного участка.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не более 8 дней.</w:t>
      </w:r>
    </w:p>
    <w:p w:rsidR="00DF0CE4" w:rsidRPr="00DF0CE4" w:rsidRDefault="00DF0CE4" w:rsidP="002E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 Выдача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0748">
        <w:rPr>
          <w:rFonts w:ascii="Times New Roman" w:hAnsi="Times New Roman" w:cs="Times New Roman"/>
          <w:sz w:val="28"/>
          <w:szCs w:val="28"/>
        </w:rPr>
        <w:t xml:space="preserve">заявителю разрешения на </w:t>
      </w:r>
      <w:r w:rsidRPr="00DF0CE4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 либо мотивированного отказа в предоставлении муниципальной услуги: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а) оформленное разрешение на использование земель или земельного участка либо мотивированный отказ в выдаче разрешения в течение 3 рабочих дней выдается заявителю при личном обращении в </w:t>
      </w:r>
      <w:r w:rsidR="002E074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дминистрацию на основании документа, удостоверяющего личность заявителя либо уполномоченного представителя, и расписывается в книге учета выданных документов.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 городского поселения выдается специалистами </w:t>
      </w:r>
      <w:r w:rsidR="002E074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 xml:space="preserve">дминистрации в приемные дни: вторник и четверг, часы приема: с 08.00 до 17.00, обед с 12.00 до 13.00; </w:t>
      </w:r>
      <w:r w:rsidR="002E0748">
        <w:rPr>
          <w:rFonts w:ascii="Times New Roman" w:hAnsi="Times New Roman" w:cs="Times New Roman"/>
          <w:sz w:val="28"/>
          <w:szCs w:val="28"/>
        </w:rPr>
        <w:t>п</w:t>
      </w:r>
      <w:r w:rsidRPr="00DF0CE4">
        <w:rPr>
          <w:rFonts w:ascii="Times New Roman" w:hAnsi="Times New Roman" w:cs="Times New Roman"/>
          <w:sz w:val="28"/>
          <w:szCs w:val="28"/>
        </w:rPr>
        <w:t xml:space="preserve">о адресу: 680504, </w:t>
      </w:r>
      <w:proofErr w:type="spellStart"/>
      <w:r w:rsidRPr="00DF0C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F0CE4">
        <w:rPr>
          <w:rFonts w:ascii="Times New Roman" w:hAnsi="Times New Roman" w:cs="Times New Roman"/>
          <w:sz w:val="28"/>
          <w:szCs w:val="28"/>
        </w:rPr>
        <w:t>. Корфовский, ул. Таежная, д. 19</w:t>
      </w:r>
      <w:r w:rsidRPr="00E55D04">
        <w:rPr>
          <w:rFonts w:ascii="Times New Roman" w:hAnsi="Times New Roman" w:cs="Times New Roman"/>
          <w:sz w:val="28"/>
          <w:szCs w:val="28"/>
        </w:rPr>
        <w:t xml:space="preserve"> </w:t>
      </w:r>
      <w:r w:rsidRPr="00DF0CE4">
        <w:rPr>
          <w:rFonts w:ascii="Times New Roman" w:hAnsi="Times New Roman" w:cs="Times New Roman"/>
          <w:sz w:val="28"/>
          <w:szCs w:val="28"/>
        </w:rPr>
        <w:t>кабинет: 4.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Либо направляется заявителю одним из способов, указанных в заявлении заявителем о получении результата муниципальной услуги, указанным в настоящем административном регламенте: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виде электронного документа, который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направляется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уполномоченным органом заявителю посредством электронной почты.</w:t>
      </w:r>
    </w:p>
    <w:p w:rsidR="00DF0CE4" w:rsidRPr="00DF0CE4" w:rsidRDefault="00DF0CE4" w:rsidP="002E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экземпляр постанов</w:t>
      </w:r>
      <w:r w:rsidR="002E0748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r w:rsidRPr="00DF0CE4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земельных участков с приложением заявления и документов специалист передает в архив.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выдачи разрешения специалист направляет копию разрешения на использование земель или земельных участков с приложением схемы границ предполагаемых к использованию </w:t>
      </w:r>
      <w:r w:rsidRPr="00DF0CE4">
        <w:rPr>
          <w:rFonts w:ascii="Times New Roman" w:hAnsi="Times New Roman" w:cs="Times New Roman"/>
          <w:sz w:val="28"/>
          <w:szCs w:val="28"/>
        </w:rPr>
        <w:lastRenderedPageBreak/>
        <w:t>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б) при получении разрешения либо мотивированного отказа в выдаче разрешения заявитель предъявляет документ, удостоверяющий личность, а уполномоченный представитель физического или юридического лица дополнительно предъявляет надлежащим образом оформленную доверенность, подтверждающую его полномочия на получение документа, и расписывается в книге учета выданных документов </w:t>
      </w:r>
      <w:r w:rsidR="002E0748">
        <w:rPr>
          <w:rFonts w:ascii="Times New Roman" w:hAnsi="Times New Roman" w:cs="Times New Roman"/>
          <w:sz w:val="28"/>
          <w:szCs w:val="28"/>
        </w:rPr>
        <w:t>Администрации</w:t>
      </w:r>
      <w:r w:rsidRPr="00DF0CE4">
        <w:rPr>
          <w:rFonts w:ascii="Times New Roman" w:hAnsi="Times New Roman" w:cs="Times New Roman"/>
          <w:sz w:val="28"/>
          <w:szCs w:val="28"/>
        </w:rPr>
        <w:t>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Заявитель вправе направить (подать) заявление об исправлении опечаток и ошибок, допущенных в результате предоставления муниципальной услуги, любым из перечисленных способов, указанных в пункте 2.6 настоящего административного регламента.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3.3.7.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городского поселения» приведена в приложении к административному регламенту.</w:t>
      </w:r>
    </w:p>
    <w:p w:rsidR="005B25AB" w:rsidRPr="00E55D04" w:rsidRDefault="005B25AB" w:rsidP="005B2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E4" w:rsidRPr="005B25AB" w:rsidRDefault="00DF0CE4" w:rsidP="00E5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AB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настоящим </w:t>
      </w:r>
      <w:r w:rsidR="002E074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осуществляется в форме регулярного мониторинга соблюдения ответственными лицами администрации положений настоящего </w:t>
      </w:r>
      <w:r w:rsidR="002E074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дминистративного регламента и нормативных правовых актов, устанавливающих требования к предоставлению муниципальной услуги.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Текущий контроль проводится главой городского поселения.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Текущий контроль осуществляется не реже 1 раза в квартал.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По результатам осуществления текущего контроля лицом, указанным в пункте 4.2 настоящего административного регламента, даются указания по устранению выявленных нарушений, и контролируется их устранение.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 xml:space="preserve">Контроль за исполнением положений настоящего </w:t>
      </w:r>
      <w:r w:rsidR="002E074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>дминистративного регламента включает в себя, помимо текущего контроля, проведение плановых и внеплановых проверок главой администрации Корфовского городского поселения.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2E0748">
        <w:rPr>
          <w:rFonts w:ascii="Times New Roman" w:hAnsi="Times New Roman" w:cs="Times New Roman"/>
          <w:sz w:val="28"/>
          <w:szCs w:val="28"/>
        </w:rPr>
        <w:t>А</w:t>
      </w:r>
      <w:r w:rsidRPr="00DF0CE4">
        <w:rPr>
          <w:rFonts w:ascii="Times New Roman" w:hAnsi="Times New Roman" w:cs="Times New Roman"/>
          <w:sz w:val="28"/>
          <w:szCs w:val="28"/>
        </w:rPr>
        <w:t xml:space="preserve">дминистрации. Внеплановые проверки проводятся по </w:t>
      </w:r>
      <w:r w:rsidRPr="00DF0CE4">
        <w:rPr>
          <w:rFonts w:ascii="Times New Roman" w:hAnsi="Times New Roman" w:cs="Times New Roman"/>
          <w:sz w:val="28"/>
          <w:szCs w:val="28"/>
        </w:rPr>
        <w:lastRenderedPageBreak/>
        <w:t>конкретному обращению заявителя либо контрольно-надзорных органов. При проверке рассматриваются вопросы, связанные с оказанием муниципальной услуги.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Должностное лицо Администрации, участвующее в предоставлении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должностного лица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DF0CE4" w:rsidRPr="00DF0CE4" w:rsidRDefault="00DF0CE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E4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CE4">
        <w:rPr>
          <w:rFonts w:ascii="Times New Roman" w:hAnsi="Times New Roman" w:cs="Times New Roman"/>
          <w:sz w:val="28"/>
          <w:szCs w:val="28"/>
        </w:rPr>
        <w:t>Контроль за соблюдением качества оказания муниципальной услуги осуществляется главой городского поселения.</w:t>
      </w:r>
    </w:p>
    <w:p w:rsidR="005B25AB" w:rsidRPr="00E55D04" w:rsidRDefault="005B25AB" w:rsidP="005B2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44" w:rsidRPr="00D10D44" w:rsidRDefault="00DF0CE4" w:rsidP="00D10D4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10D44">
        <w:rPr>
          <w:b/>
          <w:sz w:val="28"/>
          <w:szCs w:val="28"/>
        </w:rPr>
        <w:t>5.</w:t>
      </w:r>
      <w:r w:rsidR="00D10D44" w:rsidRPr="00D10D44">
        <w:rPr>
          <w:b/>
          <w:bCs/>
          <w:color w:val="000000"/>
          <w:sz w:val="28"/>
          <w:szCs w:val="28"/>
        </w:rPr>
        <w:t xml:space="preserve">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DF0CE4" w:rsidRPr="00D10D44" w:rsidRDefault="00D10D44" w:rsidP="00D1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5 </w:t>
      </w:r>
      <w:r w:rsidRPr="00D10D44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21.01.2019 № 15)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91"/>
      <w:bookmarkEnd w:id="2"/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2.6 настоящего административного регламента.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96"/>
      <w:bookmarkEnd w:id="3"/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наименование Администрации, ее должностного лица либо муниципального служащего, многофункционального центра, его 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 и (или) работника, решения и действия (бездействие) которых обжалуются;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03"/>
      <w:bookmarkEnd w:id="4"/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 Исчерпывающий перечень оснований для отказа в удовлетворении жалобы: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D10D44" w:rsidRPr="00D10D44" w:rsidRDefault="00D10D44" w:rsidP="00D10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E55D04" w:rsidRDefault="00E55D0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Default="00E55D0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Default="00E55D04" w:rsidP="00DF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04" w:rsidRPr="004D055F" w:rsidRDefault="00E55D04" w:rsidP="00E5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В.Б. Голубев</w:t>
      </w:r>
    </w:p>
    <w:p w:rsidR="005B25AB" w:rsidRDefault="005B25AB" w:rsidP="00E55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25AB" w:rsidRPr="005B25AB" w:rsidRDefault="005B25AB" w:rsidP="005B25A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B25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0CE4" w:rsidRPr="005B25AB" w:rsidRDefault="005B25AB" w:rsidP="005B25A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B25AB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разрешения на "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Корфовского городского поселения»</w:t>
      </w:r>
    </w:p>
    <w:p w:rsidR="005B25AB" w:rsidRPr="005B25AB" w:rsidRDefault="005B25AB" w:rsidP="005B25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B25AB" w:rsidRPr="005B25AB" w:rsidRDefault="005B25AB" w:rsidP="005B25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B25AB" w:rsidRPr="005B25AB" w:rsidRDefault="005B25AB" w:rsidP="005B25AB">
      <w:pPr>
        <w:framePr w:w="9427" w:h="1277" w:hRule="exact" w:wrap="none" w:vAnchor="page" w:hAnchor="page" w:x="1569" w:y="5317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25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БЛОК-СХЕМА</w:t>
      </w:r>
    </w:p>
    <w:p w:rsidR="005B25AB" w:rsidRPr="005B25AB" w:rsidRDefault="005B25AB" w:rsidP="005B25AB">
      <w:pPr>
        <w:framePr w:w="9427" w:h="1277" w:hRule="exact" w:wrap="none" w:vAnchor="page" w:hAnchor="page" w:x="1569" w:y="5317"/>
        <w:widowControl w:val="0"/>
        <w:spacing w:after="0" w:line="240" w:lineRule="exact"/>
        <w:ind w:left="460" w:firstLine="4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25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предоставления муниципальной услуги «Выдача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Хабаровского муниципального района»</w:t>
      </w:r>
    </w:p>
    <w:p w:rsidR="005B25AB" w:rsidRPr="005B25AB" w:rsidRDefault="005B25AB" w:rsidP="005B25AB">
      <w:pPr>
        <w:framePr w:w="6662" w:h="537" w:hRule="exact" w:wrap="none" w:vAnchor="page" w:hAnchor="page" w:x="2812" w:y="717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Прием и регистрация заявления и документов, необходимых для</w:t>
      </w:r>
      <w:r w:rsidRPr="005B25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предоставления услуги</w:t>
      </w:r>
    </w:p>
    <w:p w:rsidR="005B25AB" w:rsidRPr="005B25AB" w:rsidRDefault="005B25AB" w:rsidP="005B25AB">
      <w:pPr>
        <w:framePr w:w="7051" w:h="806" w:hRule="exact" w:wrap="none" w:vAnchor="page" w:hAnchor="page" w:x="2634" w:y="8187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25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Рассмотрение заявления и документов на соответствие требованиям</w:t>
      </w:r>
      <w:r w:rsidRPr="005B25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законодательства и настоящего административного регламента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1445"/>
        <w:gridCol w:w="3389"/>
      </w:tblGrid>
      <w:tr w:rsidR="005B25AB" w:rsidRPr="005B25AB" w:rsidTr="008951D8">
        <w:trPr>
          <w:trHeight w:hRule="exact" w:val="480"/>
        </w:trPr>
        <w:tc>
          <w:tcPr>
            <w:tcW w:w="48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400" w:lineRule="exact"/>
              <w:ind w:left="15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6010A" wp14:editId="0952C87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43815</wp:posOffset>
                      </wp:positionV>
                      <wp:extent cx="0" cy="228600"/>
                      <wp:effectExtent l="9525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0.5pt;margin-top:3.4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f9AEAAPoDAAAOAAAAZHJzL2Uyb0RvYy54bWysU0uO1DAQ3SNxB8t7OuksRqNWp2fRA2wQ&#10;tPgcwOPYHQv/VDad7t3ABeYIXIENC2A0Z0huRNnpziA+EkJsKrFdr+q95/LyYm802QkIytmazmcl&#10;JcJy1yi7remb108enVMSIrMN086Kmh5EoBerhw+WnV+IyrVONwIIFrFh0fmatjH6RVEE3grDwsx5&#10;YfFQOjAs4hK2RQOsw+pGF1VZnhWdg8aD4yIE3L0cD+kq15dS8PhCyiAi0TVFbjFHyPEqxWK1ZIst&#10;MN8qfqTB/oGFYcpi06nUJYuMvAP1SymjOLjgZJxxZwonpeIia0A18/InNa9a5kXWguYEP9kU/l9Z&#10;/ny3AaKamlaUWGbwivqPw/Vw09/2n4YbMrzv7zAMH4br/nP/rf/a3/VfSJV863xYIHxtN3BcBb+B&#10;ZMJegklflEf22evD5LXYR8LHTY67VXV+VuZrKO5xHkJ8Kpwh6aemIQJT2zaunbV4oQ7m2Wq2exYi&#10;dkbgCZCaaptiZEo/tg2JB4+SGIDrEmfMTedF4j6yzX/xoMWIfSkkuoH8xh55DsVaA9kxnKDm7Xyq&#10;gpkJIpXWE6jMxP4IOuYmmMiz+bfAKTt3dDZOQKOsg991jfsTVTnmn1SPWpPsK9cc8t1lO3DAsj/H&#10;x5Am+Md1ht8/2dV3AAAA//8DAFBLAwQUAAYACAAAACEAa3HtKtwAAAAIAQAADwAAAGRycy9kb3du&#10;cmV2LnhtbEyPwU7DMBBE70j8g7WVuFGnFUQ0xKkAKUJCXFrg0Jsbb+Oo9jqK3TT8PVsucHya1eyb&#10;cj15J0YcYhdIwWKegUBqgumoVfD5Ud8+gIhJk9EuECr4xgjr6vqq1IUJZ9rguE2t4BKKhVZgU+oL&#10;KWNj0es4Dz0SZ4cweJ0Yh1aaQZ+53Du5zLJcet0Rf7C6xxeLzXF78gpqfD12ucPdZtq11o/39fvb&#10;85dSN7Pp6RFEwin9HcNFn9WhYqd9OJGJwjHnC96SFOQrEJf8l/cK7pYrkFUp/w+ofgAAAP//AwBQ&#10;SwECLQAUAAYACAAAACEAtoM4kv4AAADhAQAAEwAAAAAAAAAAAAAAAAAAAAAAW0NvbnRlbnRfVHlw&#10;ZXNdLnhtbFBLAQItABQABgAIAAAAIQA4/SH/1gAAAJQBAAALAAAAAAAAAAAAAAAAAC8BAABfcmVs&#10;cy8ucmVsc1BLAQItABQABgAIAAAAIQAcULRf9AEAAPoDAAAOAAAAAAAAAAAAAAAAAC4CAABkcnMv&#10;ZTJvRG9jLnhtbFBLAQItABQABgAIAAAAIQBrce0q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11EEEA" wp14:editId="0607869D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-1905</wp:posOffset>
                      </wp:positionV>
                      <wp:extent cx="0" cy="2286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0.5pt;margin-top:-.15pt;width:0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cT9AEAAPoDAAAOAAAAZHJzL2Uyb0RvYy54bWysU0uOEzEQ3SNxB8t70p0sRlGUziwywAZB&#10;xOcAHredtvBPZZNOdgMXmCNwBTYsgNGcoftGlN1JD5oBCSE21W27XtV7r+zl+d5oshMQlLMVnU5K&#10;SoTlrlZ2W9F3b589mVMSIrM1086Kih5EoOerx4+WrV+ImWucrgUQLGLDovUVbWL0i6IIvBGGhYnz&#10;wuKhdGBYxCVsixpYi9WNLmZleVa0DmoPjosQcPdiOKSrXF9KweMrKYOIRFcUucUcIcfLFIvVki22&#10;wHyj+JEG+wcWhimLTcdSFywy8gHUg1JGcXDByTjhzhROSsVF1oBqpuU9NW8a5kXWguYEP9oU/l9Z&#10;/nK3AaLqiuKgLDM4ou5zf9Vfdzfdl/6a9B+7Wwz9p/6q+9r96L53t903Mk++tT4sEL62Gziugt9A&#10;MmEvwaQvyiP77PVh9FrsI+HDJsfd2Wx+VuYxFHc4DyE+F86Q9FPREIGpbRPXzlocqINptprtXoSI&#10;nRF4AqSm2qYYmdJPbU3iwaMkBuDaxBlz03mRuA9s8188aDFgXwuJbiC/oUe+h2KtgewY3qD6/XSs&#10;gpkJIpXWI6jMxP4IOuYmmMh382+BY3bu6GwcgUZZB7/rGvcnqnLIP6ketCbZl64+5NllO/CCZX+O&#10;jyHd4F/XGX73ZFc/AQAA//8DAFBLAwQUAAYACAAAACEA0Jf4U9wAAAAIAQAADwAAAGRycy9kb3du&#10;cmV2LnhtbEyPwU7DMBBE70j8g7VI3FqnVA0oxKkAKUJCXFrg0JsbL3FUex3Fbhr+ni0Xenya1eyb&#10;cj15J0YcYhdIwWKegUBqgumoVfD5Uc8eQMSkyWgXCBX8YIR1dX1V6sKEE21w3KZWcAnFQiuwKfWF&#10;lLGx6HWchx6Js+8weJ0Yh1aaQZ+43Dt5l2W59Loj/mB1jy8Wm8P26BXU+Hrocoe7zbRrrR9X9fvb&#10;85dStzfT0yOIhFP6P4azPqtDxU77cCQThWPOF7wlKZgtQZzzP94rWK7uQValvBxQ/QIAAP//AwBQ&#10;SwECLQAUAAYACAAAACEAtoM4kv4AAADhAQAAEwAAAAAAAAAAAAAAAAAAAAAAW0NvbnRlbnRfVHlw&#10;ZXNdLnhtbFBLAQItABQABgAIAAAAIQA4/SH/1gAAAJQBAAALAAAAAAAAAAAAAAAAAC8BAABfcmVs&#10;cy8ucmVsc1BLAQItABQABgAIAAAAIQCv7OcT9AEAAPoDAAAOAAAAAAAAAAAAAAAAAC4CAABkcnMv&#10;ZTJvRG9jLnhtbFBLAQItABQABgAIAAAAIQDQl/hT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5B25AB" w:rsidRPr="005B25AB" w:rsidTr="005B25AB">
        <w:trPr>
          <w:trHeight w:hRule="exact" w:val="7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Соответствует требованиям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 соответствует требованиям</w:t>
            </w:r>
          </w:p>
        </w:tc>
      </w:tr>
      <w:tr w:rsidR="005B25AB" w:rsidRPr="005B25AB" w:rsidTr="005B25AB">
        <w:trPr>
          <w:trHeight w:hRule="exact" w:val="480"/>
        </w:trPr>
        <w:tc>
          <w:tcPr>
            <w:tcW w:w="4839" w:type="dxa"/>
            <w:gridSpan w:val="2"/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400" w:lineRule="exact"/>
              <w:ind w:left="15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FE367E" wp14:editId="557D372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18415</wp:posOffset>
                      </wp:positionV>
                      <wp:extent cx="0" cy="2286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80.5pt;margin-top:1.45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WU9QEAAPoDAAAOAAAAZHJzL2Uyb0RvYy54bWysU0uOEzEQ3SNxB8t70p0sZkZROrPIABsE&#10;EZ8DeNx22sI/lU062Q1cYI7AFdiwgEFzhu4bUXYnPQgGaYTYVLftelXvPZcX5zujyVZAUM5WdDop&#10;KRGWu1rZTUXfvX325IySEJmtmXZWVHQvAj1fPn60aP1czFzjdC2AYBEb5q2vaBOjnxdF4I0wLEyc&#10;FxYPpQPDIi5hU9TAWqxudDEry5OidVB7cFyEgLsXwyFd5vpSCh5fSRlEJLqiyC3mCDleplgsF2y+&#10;AeYbxQ802D+wMExZbDqWumCRkQ+g/ihlFAcXnIwT7kzhpFRcZA2oZlr+puZNw7zIWtCc4Eebwv8r&#10;y19u10BUXdFTSiwzeEXd5/6qv+5+dF/6a9J/7G4x9J/6q+5rd9N97267b+Q0+db6MEf4yq7hsAp+&#10;DcmEnQSTviiP7LLX+9FrsYuED5scd2ezs5MyX0Nxh/MQ4nPhDEk/FQ0RmNo0ceWsxQt1MM1Ws+2L&#10;ELEzAo+A1FTbFCNT+qmtSdx7lMQAXJs4Y246LxL3gW3+i3stBuxrIdEN5Df0yHMoVhrIluEE1e+n&#10;YxXMTBCptB5BZSb2V9AhN8FEns2HAsfs3NHZOAKNsg7u6xp3R6pyyD+qHrQm2Zeu3ue7y3bggGV/&#10;Do8hTfCv6wy/e7LLnwAAAP//AwBQSwMEFAAGAAgAAAAhALIBTHrcAAAACAEAAA8AAABkcnMvZG93&#10;bnJldi54bWxMj8FOwzAQRO9I/IO1SNyo0yKiNmRTAVKEhLi0wKE3N17iqPY6it00/D0uF3p8mtXs&#10;m3I9OStGGkLnGWE+y0AQN1533CJ8ftR3SxAhKtbKeiaEHwqwrq6vSlVof+INjdvYilTCoVAIJsa+&#10;kDI0hpwKM98Tp+zbD07FhEMr9aBOqdxZuciyXDrVcfpgVE8vhprD9ugQano9dLml3WbatcaND/X7&#10;2/MX4u3N9PQIItIU/4/hrJ/UoUpOe39kHYRNnM/TloiwWIE453+8R7hfrkBWpbwcUP0CAAD//wMA&#10;UEsBAi0AFAAGAAgAAAAhALaDOJL+AAAA4QEAABMAAAAAAAAAAAAAAAAAAAAAAFtDb250ZW50X1R5&#10;cGVzXS54bWxQSwECLQAUAAYACAAAACEAOP0h/9YAAACUAQAACwAAAAAAAAAAAAAAAAAvAQAAX3Jl&#10;bHMvLnJlbHNQSwECLQAUAAYACAAAACEAZQ0llPUBAAD6AwAADgAAAAAAAAAAAAAAAAAuAgAAZHJz&#10;L2Uyb0RvYy54bWxQSwECLQAUAAYACAAAACEAsgFMet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B96932" wp14:editId="47058C7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-30480</wp:posOffset>
                      </wp:positionV>
                      <wp:extent cx="0" cy="228600"/>
                      <wp:effectExtent l="95250" t="0" r="571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82pt;margin-top:-2.4pt;width:0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KY9QEAAPoDAAAOAAAAZHJzL2Uyb0RvYy54bWysU0uOEzEQ3SNxB8t70p0sRjNROrPIABsE&#10;EZ8DeNx22sI/lU062Q1cYI7AFdiwgEFzhu4bUXYnPQgGaYTYVLftelXvPZcX5zujyVZAUM5WdDop&#10;KRGWu1rZTUXfvX325JSSEJmtmXZWVHQvAj1fPn60aP1czFzjdC2AYBEb5q2vaBOjnxdF4I0wLEyc&#10;FxYPpQPDIi5hU9TAWqxudDEry5OidVB7cFyEgLsXwyFd5vpSCh5fSRlEJLqiyC3mCDleplgsF2y+&#10;AeYbxQ802D+wMExZbDqWumCRkQ+g/ihlFAcXnIwT7kzhpFRcZA2oZlr+puZNw7zIWtCc4Eebwv8r&#10;y19u10BUXdEzSiwzeEXd5/6qv+5+dF/6a9J/7G4x9J/6q+5rd9N97267b+Qs+db6MEf4yq7hsAp+&#10;DcmEnQSTviiP7LLX+9FrsYuED5scd2ez05MyX0Nxh/MQ4nPhDEk/FQ0RmNo0ceWsxQt1MM1Ws+2L&#10;ELEzAo+A1FTbFCNT+qmtSdx7lMQAXJs4Y246LxL3gW3+i3stBuxrIdEN5Df0yHMoVhrIluEE1e+n&#10;YxXMTBCptB5BZSb2V9AhN8FEns2HAsfs3NHZOAKNsg7u6xp3R6pyyD+qHrQm2Zeu3ue7y3bggGV/&#10;Do8hTfCv6wy/e7LLnwAAAP//AwBQSwMEFAAGAAgAAAAhACBrxTvdAAAACQEAAA8AAABkcnMvZG93&#10;bnJldi54bWxMj8FOwzAQRO9I/IO1SNxap6VEKMSpAClCQlxa4NCbGy9xVHsdxW4a/p4tF3qc2dHs&#10;vHI9eSdGHGIXSMFinoFAaoLpqFXw+VHPHkDEpMloFwgV/GCEdXV9VerChBNtcNymVnAJxUIrsCn1&#10;hZSxseh1nIceiW/fYfA6sRxaaQZ94nLv5DLLcul1R/zB6h5fLDaH7dErqPH10OUOd5tp11o/3tfv&#10;b89fSt3eTE+PIBJO6T8M5/k8HSretA9HMlE41vmKWZKC2YoRzoE/Y6/gbrEEWZXykqD6BQAA//8D&#10;AFBLAQItABQABgAIAAAAIQC2gziS/gAAAOEBAAATAAAAAAAAAAAAAAAAAAAAAABbQ29udGVudF9U&#10;eXBlc10ueG1sUEsBAi0AFAAGAAgAAAAhADj9If/WAAAAlAEAAAsAAAAAAAAAAAAAAAAALwEAAF9y&#10;ZWxzLy5yZWxzUEsBAi0AFAAGAAgAAAAhAN0Cspj1AQAA+gMAAA4AAAAAAAAAAAAAAAAALgIAAGRy&#10;cy9lMm9Eb2MueG1sUEsBAi0AFAAGAAgAAAAhACBrxTv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5B25AB" w:rsidRPr="005B25AB" w:rsidTr="008951D8">
        <w:trPr>
          <w:trHeight w:hRule="exact" w:val="81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Направление</w:t>
            </w:r>
          </w:p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межведомственных запросов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Принятие решения об отказе в предоставлении муниципальной услуги</w:t>
            </w:r>
          </w:p>
        </w:tc>
      </w:tr>
      <w:tr w:rsidR="005B25AB" w:rsidRPr="005B25AB" w:rsidTr="008951D8">
        <w:trPr>
          <w:trHeight w:hRule="exact" w:val="230"/>
        </w:trPr>
        <w:tc>
          <w:tcPr>
            <w:tcW w:w="339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01AAD" wp14:editId="447C23B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-28575</wp:posOffset>
                      </wp:positionV>
                      <wp:extent cx="0" cy="228600"/>
                      <wp:effectExtent l="9525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0.5pt;margin-top:-2.25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HU9QEAAPo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PKLHM4BV1n/ur/rr70X3pr0n/sbvF0H/qr7qv3U33vbvtvpGT5FvrwxzhK7uGwyr4&#10;NSQTdhJM+qI8sste70evxS4SPmxy3J3Nzk7LfA3FHc5DiM+FMyT9VDREYGrTxJWzFi/UwTRbzbYv&#10;QsTOCDwCUlNtU4xM6ae2JnHvURIDcG3ijLnpvEjcB7b5L+61GLCvhUQ3kN/QI8+hWGkgW4YTVL+f&#10;jlUwM0Gk0noElZnYX0GH3AQTeTYfChyzc0dn4wg0yjq4r2vcHanKIf+oetCaZF+6ep/vLtuBA5b9&#10;OTyGNMG/rjP87skufwIAAP//AwBQSwMEFAAGAAgAAAAhAJFXROveAAAACQEAAA8AAABkcnMvZG93&#10;bnJldi54bWxMj8FOwzAQRO9I/QdrkXprnQCJqjROVZCiSohLCxx6c+Mljmqvo9hNw9/jcoHjzI5m&#10;35SbyRo24uA7RwLSZQIMqXGqo1bAx3u9WAHzQZKSxhEK+EYPm2p2V8pCuSvtcTyElsUS8oUUoEPo&#10;C859o9FKv3Q9Urx9ucHKEOXQcjXIayy3hj8kSc6t7Ch+0LLHF43N+XCxAmrcnbvc4HE/HVttx6x+&#10;e33+FGJ+P23XwAJO4S8MN/yIDlVkOrkLKc9M1HkatwQBi6cM2C3wa5wEPKYZ8Krk/xdUPwAAAP//&#10;AwBQSwECLQAUAAYACAAAACEAtoM4kv4AAADhAQAAEwAAAAAAAAAAAAAAAAAAAAAAW0NvbnRlbnRf&#10;VHlwZXNdLnhtbFBLAQItABQABgAIAAAAIQA4/SH/1gAAAJQBAAALAAAAAAAAAAAAAAAAAC8BAABf&#10;cmVscy8ucmVsc1BLAQItABQABgAIAAAAIQBuvuHU9QEAAPoDAAAOAAAAAAAAAAAAAAAAAC4CAABk&#10;cnMvZTJvRG9jLnhtbFBLAQItABQABgAIAAAAIQCRV0Tr3gAAAAk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45" w:type="dxa"/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25AB" w:rsidRPr="005B25AB" w:rsidTr="008951D8">
        <w:trPr>
          <w:trHeight w:hRule="exact" w:val="322"/>
        </w:trPr>
        <w:tc>
          <w:tcPr>
            <w:tcW w:w="3394" w:type="dxa"/>
            <w:vMerge/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08DD0B" wp14:editId="7614C4B6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-33655</wp:posOffset>
                      </wp:positionV>
                      <wp:extent cx="0" cy="228600"/>
                      <wp:effectExtent l="95250" t="0" r="57150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82.45pt;margin-top:-2.65pt;width:0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UY9gEAAPwDAAAOAAAAZHJzL2Uyb0RvYy54bWysU0uO1DAQ3SNxB8t7OulejEZRp2fRA2wQ&#10;tPgcwOPYHQv/VDad7t3ABeYIXIENC2A0Z0huRNnpziA+EkJsKrFdr+q9V/byYm802QkIytmazmcl&#10;JcJy1yi7remb108enVMSIrMN086Kmh5EoBerhw+Wna/EwrVONwIIFrGh6nxN2xh9VRSBt8KwMHNe&#10;WDyUDgyLuIRt0QDrsLrRxaIsz4rOQePBcREC7l6Oh3SV60speHwhZRCR6Joit5gj5HiVYrFasmoL&#10;zLeKH2mwf2BhmLLYdCp1ySIj70D9UsooDi44GWfcmcJJqbjIGlDNvPxJzauWeZG1oDnBTzaF/1eW&#10;P99tgKgGZzenxDKDM+o/DtfDTX/bfxpuyPC+v8MwfBiu+8/9t/5rf9d/IZiMznU+VFhgbTdwXAW/&#10;gWTDXoJJXxRI9tntw+S22EfCx02Ou4vF+VmZB1Hc4zyE+FQ4Q9JPTUMEprZtXDtrcaQO5tlstnsW&#10;InZG4AmQmmqbYmRKP7YNiQePmhiA6xJnzE3nReI+ss1/8aDFiH0pJPqB/MYe+SaKtQayY3iHmrdZ&#10;ea6CmQkildYTqMzE/gg65iaYyLfzb4FTdu7obJyARlkHv+sa9yeqcsw/qR61JtlXrjnk2WU78Ipl&#10;f47PId3hH9cZfv9oV98BAAD//wMAUEsDBBQABgAIAAAAIQDrMI743QAAAAkBAAAPAAAAZHJzL2Rv&#10;d25yZXYueG1sTI/BTsMwDIbvSLxDZCRuWwpjBUrdCZAqJMRlAw67ZY1pqiVO1WRdeXsyLnD87U+/&#10;P5eryVkx0hA6zwhX8wwEceN1xy3Cx3s9uwMRomKtrGdC+KYAq+r8rFSF9kde07iJrUglHAqFYGLs&#10;CylDY8ipMPc9cdp9+cGpmOLQSj2oYyp3Vl5nWS6d6jhdMKqnZ0PNfnNwCDW97Lvc0nY9bVvjxmX9&#10;9vr0iXh5MT0+gIg0xT8YTvpJHarktPMH1kHYlPOb+4QizJYLECfgd7BDWGS3IKtS/v+g+gEAAP//&#10;AwBQSwECLQAUAAYACAAAACEAtoM4kv4AAADhAQAAEwAAAAAAAAAAAAAAAAAAAAAAW0NvbnRlbnRf&#10;VHlwZXNdLnhtbFBLAQItABQABgAIAAAAIQA4/SH/1gAAAJQBAAALAAAAAAAAAAAAAAAAAC8BAABf&#10;cmVscy8ucmVsc1BLAQItABQABgAIAAAAIQD6D6UY9gEAAPwDAAAOAAAAAAAAAAAAAAAAAC4CAABk&#10;cnMvZTJvRG9jLnhtbFBLAQItABQABgAIAAAAIQDrMI74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5B25AB" w:rsidRPr="005B25AB" w:rsidTr="008951D8">
        <w:trPr>
          <w:trHeight w:hRule="exact" w:val="274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разрешения на использование земельного участка и выдача заявителю разрешения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9" w:type="dxa"/>
            <w:vMerge/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B25AB" w:rsidRPr="005B25AB" w:rsidTr="008951D8">
        <w:trPr>
          <w:trHeight w:hRule="exact" w:val="1013"/>
        </w:trPr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5AB" w:rsidRPr="005B25AB" w:rsidRDefault="005B25AB" w:rsidP="005B25AB">
            <w:pPr>
              <w:framePr w:w="8227" w:h="4325" w:wrap="none" w:vAnchor="page" w:hAnchor="page" w:x="2101" w:y="914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Направление решения об отказе в предоставлении муниципальной услуги</w:t>
            </w:r>
          </w:p>
        </w:tc>
      </w:tr>
    </w:tbl>
    <w:p w:rsidR="005B25AB" w:rsidRPr="005B25AB" w:rsidRDefault="005B25AB" w:rsidP="005B25A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5B25AB" w:rsidRPr="005B25AB" w:rsidRDefault="005B25AB" w:rsidP="005B25A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5B25AB" w:rsidRPr="005B25AB" w:rsidSect="00E55D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F7"/>
    <w:rsid w:val="002E0748"/>
    <w:rsid w:val="003E7CC9"/>
    <w:rsid w:val="005B25AB"/>
    <w:rsid w:val="008007F7"/>
    <w:rsid w:val="00827C20"/>
    <w:rsid w:val="008951D8"/>
    <w:rsid w:val="008C1A61"/>
    <w:rsid w:val="00BF45A7"/>
    <w:rsid w:val="00CA612B"/>
    <w:rsid w:val="00D10D44"/>
    <w:rsid w:val="00D37092"/>
    <w:rsid w:val="00D40DFC"/>
    <w:rsid w:val="00DF0CE4"/>
    <w:rsid w:val="00E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25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rsid w:val="005B25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5pt">
    <w:name w:val="Основной текст (6) + 9;5 pt;Курсив"/>
    <w:basedOn w:val="a0"/>
    <w:rsid w:val="005B25A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25AB"/>
    <w:pPr>
      <w:widowControl w:val="0"/>
      <w:shd w:val="clear" w:color="auto" w:fill="FFFFFF"/>
      <w:spacing w:after="60" w:line="0" w:lineRule="atLeas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E55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55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5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E55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D10D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25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rsid w:val="005B25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5pt">
    <w:name w:val="Основной текст (6) + 9;5 pt;Курсив"/>
    <w:basedOn w:val="a0"/>
    <w:rsid w:val="005B25A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25AB"/>
    <w:pPr>
      <w:widowControl w:val="0"/>
      <w:shd w:val="clear" w:color="auto" w:fill="FFFFFF"/>
      <w:spacing w:after="60" w:line="0" w:lineRule="atLeas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E55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55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5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E55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D10D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314C-518A-44A3-A738-210E8AF7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7123</Words>
  <Characters>40602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Председатель ТСЖ</cp:lastModifiedBy>
  <cp:revision>2</cp:revision>
  <dcterms:created xsi:type="dcterms:W3CDTF">2019-02-03T23:15:00Z</dcterms:created>
  <dcterms:modified xsi:type="dcterms:W3CDTF">2019-02-03T23:15:00Z</dcterms:modified>
</cp:coreProperties>
</file>