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82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 xml:space="preserve"> Приложение № 1</w:t>
      </w:r>
    </w:p>
    <w:p w:rsidR="00155082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Times New Roman CYR" w:hAnsi="Times New Roman" w:cs="Times New Roman CYR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к решению Совета депутатов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Times New Roman CYR" w:hAnsi="Times New Roman" w:cs="Times New Roman CYR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 xml:space="preserve"> 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Times New Roman CYR" w:hAnsi="Times New Roman" w:cs="Times New Roman CYR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 xml:space="preserve">от </w:t>
      </w:r>
      <w:bookmarkStart w:id="0" w:name="_GoBack"/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29.12.2014 № 14/83</w:t>
      </w:r>
      <w:bookmarkEnd w:id="0"/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Перечень главных администраторов доходов бюджета Корфовского городского поселения, закрепляемые за ним виды (подвиды) доходов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tbl>
      <w:tblPr>
        <w:tblW w:w="72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4395"/>
      </w:tblGrid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Код 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админист-ратора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Код доходов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Наименование налога по кодам бюджетной классификации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Администрация Корфовского городского поселения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10804020010000110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11103050130000120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11105035130000120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11109045130000120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11301995130000130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11302995130000130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доходы от компенсации затрат  бюджетов городских поселений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11401050130000410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11402053130000410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11402053130000440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11633050130000140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11701050130000180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Невыясненные поступления, зачисляемые в бюджеты городских поселений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11705050130000180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неналоговые доходы бюджетов городских поселений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20201001130000151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Дотации бюджетам городскких поселений на выравнивание бюджетной обеспеченности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20202999130000151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субсидии бюджетам городских поселений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20203003130000151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20203015130000151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20203024130000151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20204025130000151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Межбюджетные трансферты, передаваемые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20204999130000151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20705020130000180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20705030130000180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безвозмездные поступления в бюджеты городских поселений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20805000130000180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55082" w:rsidRPr="00EE2319" w:rsidTr="000B56A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21905000130000151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155082" w:rsidRPr="00EE2319" w:rsidRDefault="00155082" w:rsidP="00155082">
      <w:pPr>
        <w:widowControl w:val="0"/>
        <w:suppressAutoHyphens/>
        <w:autoSpaceDE w:val="0"/>
        <w:autoSpaceDN w:val="0"/>
        <w:spacing w:before="100"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Приложение № 2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 решению Совета депутатов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от 29.12.2014 № 14/83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 xml:space="preserve">Перечень главных </w:t>
      </w:r>
      <w:proofErr w:type="gramStart"/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администраторов источников</w:t>
      </w:r>
      <w:r>
        <w:rPr>
          <w:rFonts w:ascii="Times New Roman CYR" w:eastAsia="Times New Roman CYR" w:hAnsi="Times New Roman CYR" w:cs="Times New Roman CYR"/>
          <w:kern w:val="3"/>
          <w:lang w:bidi="en-US"/>
        </w:rPr>
        <w:t xml:space="preserve"> </w:t>
      </w: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финансирования дефицита бюджета</w:t>
      </w:r>
      <w:proofErr w:type="gramEnd"/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Корфовского городского поселения, закрепляемые за ним</w:t>
      </w:r>
      <w:r>
        <w:rPr>
          <w:rFonts w:ascii="Times New Roman CYR" w:eastAsia="Times New Roman CYR" w:hAnsi="Times New Roman CYR" w:cs="Times New Roman CYR"/>
          <w:kern w:val="3"/>
          <w:lang w:bidi="en-US"/>
        </w:rPr>
        <w:t xml:space="preserve"> </w:t>
      </w: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источники финансирования дефицита</w:t>
      </w:r>
      <w:r>
        <w:rPr>
          <w:rFonts w:ascii="Times New Roman CYR" w:eastAsia="Times New Roman CYR" w:hAnsi="Times New Roman CYR" w:cs="Times New Roman CYR"/>
          <w:kern w:val="3"/>
          <w:lang w:bidi="en-US"/>
        </w:rPr>
        <w:t xml:space="preserve"> </w:t>
      </w: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бюджета 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tbl>
      <w:tblPr>
        <w:tblW w:w="724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126"/>
        <w:gridCol w:w="4395"/>
      </w:tblGrid>
      <w:tr w:rsidR="00155082" w:rsidRPr="00EE2319" w:rsidTr="000B56A2">
        <w:trPr>
          <w:trHeight w:val="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Код администратора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Код платежа по БК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Наименование платежа по КБК</w:t>
            </w:r>
          </w:p>
        </w:tc>
      </w:tr>
      <w:tr w:rsidR="00155082" w:rsidRPr="00EE2319" w:rsidTr="000B56A2">
        <w:trPr>
          <w:trHeight w:val="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</w:tr>
      <w:tr w:rsidR="00155082" w:rsidRPr="00EE2319" w:rsidTr="000B56A2">
        <w:trPr>
          <w:trHeight w:val="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02010100100000810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Бюджетные кредиты, полученные от других бюджетов бюджетной системы Российской Федерации бюджетами поселений</w:t>
            </w:r>
          </w:p>
        </w:tc>
      </w:tr>
      <w:tr w:rsidR="00155082" w:rsidRPr="00EE2319" w:rsidTr="000B56A2">
        <w:trPr>
          <w:trHeight w:val="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08020100100000510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Увеличение прочих остатков денежных средств бюджетов поселений</w:t>
            </w:r>
          </w:p>
        </w:tc>
      </w:tr>
      <w:tr w:rsidR="00155082" w:rsidRPr="00EE2319" w:rsidTr="000B56A2">
        <w:trPr>
          <w:trHeight w:val="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08020100100000610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Уменьшение прочих остатков денежных средств бюджетов поселений</w:t>
            </w:r>
          </w:p>
        </w:tc>
      </w:tr>
      <w:tr w:rsidR="00155082" w:rsidRPr="00EE2319" w:rsidTr="000B56A2">
        <w:trPr>
          <w:trHeight w:val="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01060501100000540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Предоставление бюджетных кредитов юридическим лицам из бюджета поселения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в валюте Российской Федерации</w:t>
            </w:r>
          </w:p>
        </w:tc>
      </w:tr>
      <w:tr w:rsidR="00155082" w:rsidRPr="00EE2319" w:rsidTr="000B56A2">
        <w:trPr>
          <w:trHeight w:val="1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812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01060501100000640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Погашение бюджетных кредитов юридическими лицами в бюджет поселения в валюте Российской Федерации</w:t>
            </w:r>
          </w:p>
        </w:tc>
      </w:tr>
    </w:tbl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Приложение № 3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 решению Совета депутатов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от 29.12.2014 № 14/83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Реестр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главных распорядителей и получателей</w:t>
      </w:r>
      <w:r>
        <w:rPr>
          <w:rFonts w:ascii="Times New Roman CYR" w:eastAsia="Times New Roman CYR" w:hAnsi="Times New Roman CYR" w:cs="Times New Roman CYR"/>
          <w:kern w:val="3"/>
          <w:lang w:bidi="en-US"/>
        </w:rPr>
        <w:t xml:space="preserve"> </w:t>
      </w: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средств бюджета Корфовского городского поселения</w:t>
      </w:r>
    </w:p>
    <w:p w:rsidR="00155082" w:rsidRPr="00AB7E96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tbl>
      <w:tblPr>
        <w:tblW w:w="723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2694"/>
        <w:gridCol w:w="1558"/>
        <w:gridCol w:w="992"/>
        <w:gridCol w:w="992"/>
      </w:tblGrid>
      <w:tr w:rsidR="00155082" w:rsidRPr="00EE2319" w:rsidTr="000B56A2">
        <w:trPr>
          <w:trHeight w:val="1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Код по сводному реестру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Наименование главного распорядителя, получателя средств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Код административной подчиненности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Форма 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собствен-ности</w:t>
            </w:r>
            <w:proofErr w:type="gramEnd"/>
          </w:p>
        </w:tc>
      </w:tr>
      <w:tr w:rsidR="00155082" w:rsidRPr="00EE2319" w:rsidTr="000B56A2">
        <w:trPr>
          <w:trHeight w:val="1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Полное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Сокращенное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</w:tr>
      <w:tr w:rsidR="00155082" w:rsidRPr="00EE2319" w:rsidTr="000B56A2">
        <w:trPr>
          <w:trHeight w:val="1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20812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администрация Корфовского городского поселения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Хабаровского 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муни-ципального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 района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админист-рация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 Корфовского ГП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</w:t>
            </w:r>
          </w:p>
        </w:tc>
      </w:tr>
      <w:tr w:rsidR="00155082" w:rsidRPr="00EE2319" w:rsidTr="000B56A2">
        <w:trPr>
          <w:trHeight w:val="1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20484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Муниципальное казённое учреждение культуры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Культурно-досуговый центр администрации Корфовского городского поселения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Хабаровского муниципального района Хабаровского края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МКУК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«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КДЦ</w:t>
            </w: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</w:t>
            </w:r>
          </w:p>
        </w:tc>
      </w:tr>
    </w:tbl>
    <w:p w:rsidR="00155082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Приложение № 4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Times New Roman CYR" w:hAnsi="Times New Roman" w:cs="Times New Roman CYR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к решению Совета депутатов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Times New Roman CYR" w:hAnsi="Times New Roman" w:cs="Times New Roman CYR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Times New Roman CYR" w:hAnsi="Times New Roman" w:cs="Times New Roman CYR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от 29.12.2014 № 14/83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Поступление доходов бюджета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Корфовского городского поселения в 2015 году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в тыс. руб.</w:t>
      </w:r>
    </w:p>
    <w:tbl>
      <w:tblPr>
        <w:tblW w:w="724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3828"/>
        <w:gridCol w:w="1134"/>
      </w:tblGrid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Код бюджетной классификации РФ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Сумма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1 00 00000 00 0000 000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48663,0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1 01 00000 00 0000 000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25663,0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1 01 02000 01 0000 110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25663,0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1 01 02010 01 0000 110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ст.227,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25531,24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1 01 02020 01 0000 110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НК РФ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39,96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101 02030 01 0000 110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91,8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1 03 00000 00 0000 000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1485,0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1 03 02000 01 0000 110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1485,0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1 03 02230 01 0000 110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уплаты акцизов на дизельное топливо, зачисляемые в консолидированные бюджеты субьектов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454,0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1 03 02240 01 0000 110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17,0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1 03 02250 01 0000 110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995,0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1 03 02260 01 0000 110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субьектов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19,0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1 05 00000 00 0000 000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3993,0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1 05 01000 01 0000 110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3993,0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1 05 01010 01 0000 110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1294,0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1 05 01011 01 0000 110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1294,0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1 05 01012 01 0000 110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1 05 01020 01 0000 110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2699,0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1 05 01021 01 0000 110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2699,0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1 05 01022 01 0000 110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Единый налог, взимаемый с налогоплательщиков, выбравших в качестве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1 05 03000 01 0000 110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1 05 03010 01 0000 110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1 06 00000 00 0000 000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Налоги на имущество, в т.ч.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13986,0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1 06 01000 00 0000 110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1391,0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1 06 01030 13 0000 110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1391,0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1 06 04000 02 0000 110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Транспортный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4500,0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1 06 04011 02 0000 110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1608,0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1 06 04012 02 0000 110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2892,0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1 06 06000 00 0000 110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8095,0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1 06 06030 03 0000 110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6835,0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1 06 06033 13 0000 110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6835,0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1 06 06040 00 0000 110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1260,0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1 06 06043 13 0000 110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Земельный налог с физических, обладающих земельным участком, расположенным в границах  городских 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1260,0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1 08 00000 00 0000 000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1 08 04020 01 0000 110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нотариальных действий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50,0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1 11 00000 00 0000 000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2214,0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1 11 03000 00 0000 120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1 11 03050 13 0000 120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1 11 05000 00 0000 120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Доходы, получаемые в виде арендной платы либо иной платы за передачу в возмездное пользование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государственного и муниципального имущества (за исключением</w:t>
            </w:r>
            <w:proofErr w:type="gramEnd"/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1472,0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1 11 05010 00 0000 120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1400,0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1 11 05013 10 0000 120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1400,0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1 11 05030 00 0000 120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1 11 05035 13 0000 120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1 11 09000 00 0000 120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742,0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1 11 09040 00 0000 120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742,0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1 11 09045 13 0000 120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742,0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1 13 00000 00 0000 000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179,0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1 13 01000 00 0000 130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1 13 01990 00 0000 130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1 13 01995 13 0000 130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1 13 02000 00 0000 130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68,0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1 13 02990 00 0000 130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68,0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1 13 02995 13 0000 130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68,0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1 14 00000 00 0000 000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893,0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1 14 06000 00 0000 430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893,0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1 14 06010 00 0000 430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893,0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1 14 06013 10 0000 430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893,0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1 17 00000 00 0000 000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1 17 05000 00 0000 180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1 17 05050 13 0000 180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неналоговые доходы бюджетов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02 00 00000 00 0000 000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674,418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2 02 00000 00 0000 000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639,418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2 02 01001 13 0000 151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137,16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2 02 03000 00 0000 151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502,258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2 02 03003 13 0000 151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87,698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2 02 03015 13 0000 151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412,36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2 02 03024 13 0000 151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2,2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2 02 04000 00 0000 151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2 02 04999 13 0000 151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2 07 00000 00 0000 000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2 07 05030 13 0000 180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2 19 05000 13 0000 151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 8 50 00000 00 0000 000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b/>
                <w:bCs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b/>
                <w:bCs/>
                <w:kern w:val="3"/>
                <w:lang w:bidi="en-US"/>
              </w:rPr>
              <w:t>Доходы бюджета - ИТОГО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49337,418</w:t>
            </w:r>
          </w:p>
        </w:tc>
      </w:tr>
    </w:tbl>
    <w:p w:rsidR="00155082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Приложение № 5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 решению Совета депутатов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от 29.12.2014 № 14/83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Поступление доходов бюджета 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в плановый период 2016-2017 годов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в тыс. руб.</w:t>
      </w:r>
    </w:p>
    <w:tbl>
      <w:tblPr>
        <w:tblW w:w="7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3260"/>
        <w:gridCol w:w="850"/>
        <w:gridCol w:w="993"/>
      </w:tblGrid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Код бюджетной классификации РФ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Наименование групп, подгрупп, статей, подстатей, элементов, кодов экономической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классификации доходов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Сумма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на 2016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Сумма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на 2017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год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100 00000 00 0000 000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52030,0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55087,0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101 00000 00 0000 000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27844,0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30350,0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101 02000 01 0000 110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27844,0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30350,0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101 02010 01 0000 110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27701,4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30194,17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101 02020 01 0000 110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НК РФ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47,26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101 02030 01 0000 110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108,57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103 00000 00 0000 000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1884,0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1620,0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103 02000 01 0000 110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1884,0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1620,0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103 02230 01 0000 110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уплаты акцизов на дизельное топливо, зачисляемые в консолидированные бюджеты субьектов Российской Федерации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569,0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585,0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103 02240 01 0000 110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субьектов Российской Федерации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103 02250 01 0000 110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Доходы от уплаты акцизов на автомобильный бензин, производимый на территории Российской Федерации, зачисляемые в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консолидированные бюджеты субьектов Российской Федерации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1283,0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1004,0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103 02260 01 0000 110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субьектов Российской Федерации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17,0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105 00000 00 0000 000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4360,0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105 01000 01 0000 110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4172,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4360,0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105 01010 01 0000 110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Единый налог, взимаемый с 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налогоплательщиков</w:t>
            </w:r>
            <w:proofErr w:type="gramEnd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 выбравших в качестве объекта налогообложения доходы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1413,0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105 01011 01 0000 110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1413,0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105 01012 01 0000 110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105 01020 01 0000 110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2947,0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105 01021 01 0000 110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2947,0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105 01022 01 0000 110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Единый налог, взимаемый с налогоплательщиков, выбравших в качестве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105 03000 01 0000 110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105 03010 01 0000 110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106 00000 00 0000 000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Налоги на имущество, в т.ч.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14442,0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14932,0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1 0601000 00 0000 110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1461,0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1534,0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106 01030 13 0000 110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Налог на имущество физических лиц, взимаемый по ставкам, применяемым к объектам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налогообложения, расположенным в границах городских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1461,0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1534,0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106 04000 02 0000 110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Транспортный налог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4805,0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5140,0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106 04011 02 0000 110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Транспортный налог с организаций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1640,0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106 04012 02 0000 110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Транспортный налог с физических лиц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3181,0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3500,0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106 06000 00 0000 110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8176,0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8258,0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106 06030 03 0000 110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6903,0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6972,0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106 06033 13 0000 110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6903,0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6972,0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106 06040 00 0000 110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1273,0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1286,0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106 06043 13 0000 110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Земельный налог с физических, обладающих земельным участком, расположенным в границах  городских 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1273,0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1286,0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108 00000 00 0000 000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55,0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108 04020 01 0000 110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55,0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111 00000 00 0000 000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2287,0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2364,0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111 03000 00 0000 120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111 03050 13 0000 120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111 05000 00 0000 120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Доходы, получаемые в виде арендной платы либо иной платы за передачу в возмездное пользование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государственного и муниципального имущества (за исключением</w:t>
            </w:r>
            <w:proofErr w:type="gramEnd"/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имущества муниципальных казенных, автономных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1545,0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1622,0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111 05010 00 0000 120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1543,0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111 05013 10 0000 120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1543,0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111 05030 00 0000 120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79,0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111 05035 13 0000 120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79,0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111 09000 00 0000 120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742,0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111 09040 00 0000 120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742,0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742,0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111 09045 13 0000 120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742,0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113 00000 00 0000 000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222,0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113 01000 00 0000 130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оказания платных услуг (работ)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147,0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113 01990 00 0000 130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оказания платных услуг (работ)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147,0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113 01995 13 0000 130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147,0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1 13 02000 00 0000 130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1 13 02990 00 0000 130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доходы от компенсации затрат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1 13 02995 13 0000 130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114 00000 00 0000 000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984,0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114 06000 00 0000 430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984,0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114 06010 00 0000 430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984,0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114 06013 13 0000 430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городского поселения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937,0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984,0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117 00000 00 0000 000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117 05000 00 0000 180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117 05050 13 0000 180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Прочие неналоговые доходы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бюджетов городских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02000000000 0000 000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681,958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689,048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202 00000 00 0000 000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646,958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654,048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202 01001 13 0000 151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151,79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202 03000 00 0000 151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502,258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502,258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202 03003 13 0000 151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87,698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87,698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202 03015 13 0000 151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412,36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412,36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202 03024 13 0000 151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2,2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202 04000 00 0000 151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202 04999 13 0000 151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207 00000 00 0000 000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207 05030 13 0000 180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219 05000 13 0000 151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 85000000 00 0000 000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b/>
                <w:bCs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b/>
                <w:bCs/>
                <w:kern w:val="3"/>
                <w:lang w:bidi="en-US"/>
              </w:rPr>
              <w:t>Доходы бюджета - ИТОГО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52711,958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55776,048</w:t>
            </w:r>
          </w:p>
        </w:tc>
      </w:tr>
    </w:tbl>
    <w:p w:rsidR="00155082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Приложение № 6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 решению Совета депутатов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от 29.12.2014 № 14/83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Распределение бюджетных ассигнований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 xml:space="preserve"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</w:t>
      </w: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lastRenderedPageBreak/>
        <w:t>бюджета Корфовского городского поселения на 2015 год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в тыс. руб.</w:t>
      </w:r>
    </w:p>
    <w:tbl>
      <w:tblPr>
        <w:tblW w:w="7381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850"/>
        <w:gridCol w:w="567"/>
        <w:gridCol w:w="992"/>
      </w:tblGrid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Наименование главного распорядителя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кредитов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Сумма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мунипального района Хабаровского края на 2014-2015 г.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.»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Муниципальная программа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Энергосбережение и повышение энергетической эффективности Корф. ГП на 2011-2015 годы</w:t>
            </w: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0700001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650,0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0700001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650,0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0700001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650,0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Муниципальная </w:t>
            </w:r>
            <w:hyperlink r:id="rId6" w:history="1">
              <w:r w:rsidRPr="00EE2319">
                <w:rPr>
                  <w:rFonts w:ascii="Times New Roman" w:eastAsia="Times New Roman CYR" w:hAnsi="Times New Roman" w:cs="Times New Roman CYR"/>
                  <w:color w:val="0000FF"/>
                  <w:kern w:val="3"/>
                  <w:u w:val="single"/>
                  <w:lang w:bidi="en-US"/>
                </w:rPr>
                <w:t>программа</w:t>
              </w:r>
            </w:hyperlink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 xml:space="preserve"> "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Доступная среда" на 2013 - 2015 годы"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1310001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150,0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Адаптация приоритетных объектов социальной сферы для беспрепятственного доступа и получения услуг инвалидами и другими маломобильными группами населения в рамках </w:t>
            </w:r>
            <w:hyperlink r:id="rId7" w:history="1">
              <w:r w:rsidRPr="00EE2319">
                <w:rPr>
                  <w:rFonts w:ascii="Times New Roman" w:eastAsia="Times New Roman CYR" w:hAnsi="Times New Roman" w:cs="Times New Roman CYR"/>
                  <w:color w:val="0000FF"/>
                  <w:kern w:val="3"/>
                  <w:u w:val="single"/>
                  <w:lang w:bidi="en-US"/>
                </w:rPr>
                <w:t>программы</w:t>
              </w:r>
            </w:hyperlink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 xml:space="preserve"> "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Доступная среда" на 2013 - 2015 годы".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1310001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150,0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Учреждения культуры и мероприятия в сфере культуры и кинематографии. Средства на поддержку учреждений культуры и повышение оплаты труда отдельным категориям работников муниципальных учреждений в рамках программы «Культура Хабаровского муниципального района»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1440543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2013-2015 годы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Муниципальная программа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Предупреждение коррупции в Корфовском городском поселении Хабаровского муниципального района Хабаровского края на 2013-2015 г.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2100001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2100001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2100001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Муниципальная программа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Развитие муниципальной службы в администрации Корфовского городского поселения Хабаровского  муниципального района Хабаровского края на 2015-2017 годы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Муниципальная программа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Комплексное развитие систем коммунальной инфраструктуры Корфовского ГП на 2012-2015 года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2600001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2600001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2600001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Муниципальная программа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Повышение безопасности дорожного движения Корфовского ГП на 2014-2015 годы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2700001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2700001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2700001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Муниципальная программа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Безопасный город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 xml:space="preserve">»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 2014-2015 г.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2710001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2710001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2710001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Муниципальная программа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Благоустройство территории Корфовского городского поселения на 2013-2015 г.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17535,8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17535,8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17535,8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Монтаж, текущее содержание, обслуживание наружного освещения в рамках муниципальной программы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Благоустройство территории Корфовского ГП на 2013-2015 г.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Оплата электроэнергии за уличное освещение в рамках муниципальной программы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Благоустройство территории Корфовского ГП на 2013-2015 г.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443,3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Содержание, ремонт автомобильных дорог в границах городских округов и поселений в рамках муниципальной программы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Благоустройство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территории Корфовского ГП на 2013-2015 г.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2800003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8168,5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 xml:space="preserve">Приобретение саженцев, рассады в рамках муниципальной программы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Благоустройство территории Корфовского ГП на 2013-2015 г.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Организация и содержание мест захоронения в рамках муниципальной программы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Благоустройство территории Корфовского ГП на 2013-2015 г.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Благоустройство дворовых территорий, устройство детск. и спортивных площадок, покос травы в рамках муниципальной программы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Благоустройство территории Корфовского ГП на 2013-2015 г.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6942,0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Ликвидация несанкционированных свалок в рамках муниципальной программы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Благоустройство территории Корфовского ГП на 2013-2015 г.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Конкурс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 лучшую придомовую территорию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 xml:space="preserve">»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в рамках муниципальной программы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Благоустройство территории Корфовского ГП на 2013-2015 г.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Учреждения культуры и мероприятия в сфере культуры и кинематографии. Участие в программе местных инициатив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2900016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230,0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7110000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Расходы на выплаты по оплате труда главе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7110001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Руководство и управление в сфере установленных 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8736,964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8736,964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5758,0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Центральный аппарат. Выполнение функций органами местного самоуправления. Иные выплаты персоналу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64,0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585,0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1929,964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Уплата прочих налогов и сборов и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Функционирование законодательных (представительных) органов государственной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7300000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Председатель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7310000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Расходы на выплаты по оплате труда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7310001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Обеспечение деятельности Контрольно-счётной палаты Корфовского городского поселения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Расходы на выплаты по оплате труда председателю Контрольно-счётной палаты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7400001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 выполнение полномочий (администрирование)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502,258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Руководство и управление в сфере установленных 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 и органов местного самоуправления. 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</w:t>
            </w:r>
            <w:proofErr w:type="gramStart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админист-ративных</w:t>
            </w:r>
            <w:proofErr w:type="gramEnd"/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 правонарушениях".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7500654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2,2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7500654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2,2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7500654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2,2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7505118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412,36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Осуществление первичного воинского учета на территориях, где отсутствуют военные комиссариаты. Оплата труда и начисления на оплату труда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7505118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169,5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информационно-коммуника-ционных технологий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7505118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7505118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142,86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Регистрация актов гражданского состояния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7505930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87,698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Регистрация актов гражданского состояния. Оплата труда и начисления на оплату труда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7505930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7505930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30,698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b/>
                <w:bCs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b/>
                <w:bCs/>
                <w:kern w:val="3"/>
                <w:lang w:bidi="en-US"/>
              </w:rPr>
              <w:t xml:space="preserve">Непрограммные расходы органов местного </w:t>
            </w:r>
            <w:r w:rsidRPr="00EE2319">
              <w:rPr>
                <w:rFonts w:ascii="Times New Roman" w:eastAsia="Times New Roman CYR" w:hAnsi="Times New Roman" w:cs="Times New Roman CYR"/>
                <w:b/>
                <w:bCs/>
                <w:kern w:val="3"/>
                <w:lang w:bidi="en-US"/>
              </w:rPr>
              <w:lastRenderedPageBreak/>
              <w:t>самоуправления городского поселения,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  <w:lastRenderedPageBreak/>
              <w:t>9900000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  <w:t>17296,796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17296,796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8490,909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Выполнение функций подведомственными учреждениями (оплата труда)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7473,48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Выполнение функций подведомственными учреждениями (закупка товаров, работ и услуг в сфере информационно-коммуникационных технологий)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192,0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698,429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124,0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Мероприятия по землеустройству и землепользованию. Прочая закупка товаров, работ, услуг для гос.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Пенсионное обеспечение. Доплаты к пенсиям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166,0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166,0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Дорожный фонд. Содержание, ремонт автомобильных дорог в границах городских округов и поселений в рамках непрограммных расходов.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3351,285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Предупреждение и ликвидация последствий чрезвычайных ситуаций и стихийных бедствий природного и техногенного характера. Прочая закупка товаров, работ и услуг для гос.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3351,285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112,0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Другие общегосударственные вопросы. Иные непрограммные мероприятия. Исполнение судебных актов РФ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100,0</w:t>
            </w:r>
          </w:p>
        </w:tc>
      </w:tr>
    </w:tbl>
    <w:p w:rsidR="00155082" w:rsidRPr="00EE2319" w:rsidRDefault="00155082" w:rsidP="001550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vanish/>
          <w:color w:val="000000"/>
          <w:kern w:val="3"/>
          <w:lang w:val="en-US" w:bidi="en-US"/>
        </w:rPr>
      </w:pPr>
    </w:p>
    <w:tbl>
      <w:tblPr>
        <w:tblW w:w="7381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850"/>
        <w:gridCol w:w="567"/>
        <w:gridCol w:w="992"/>
      </w:tblGrid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Жилищное хозяйство.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300,0</w:t>
            </w:r>
          </w:p>
        </w:tc>
      </w:tr>
    </w:tbl>
    <w:p w:rsidR="00155082" w:rsidRPr="00EE2319" w:rsidRDefault="00155082" w:rsidP="001550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vanish/>
          <w:color w:val="000000"/>
          <w:kern w:val="3"/>
          <w:lang w:val="en-US" w:bidi="en-US"/>
        </w:rPr>
      </w:pPr>
    </w:p>
    <w:tbl>
      <w:tblPr>
        <w:tblW w:w="7381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850"/>
        <w:gridCol w:w="567"/>
        <w:gridCol w:w="992"/>
      </w:tblGrid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Уличное освещение в рамках непрограммных расходов.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Уличное освещение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1266,602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1266,602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510,0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в области здравоохранения, спорта и физической культуры, туризма.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510,0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520,0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520,0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Премии и гранты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700,0</w:t>
            </w:r>
          </w:p>
        </w:tc>
      </w:tr>
      <w:tr w:rsidR="00155082" w:rsidRPr="00EE2319" w:rsidTr="000B56A2">
        <w:trPr>
          <w:trHeight w:val="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700,0</w:t>
            </w:r>
          </w:p>
        </w:tc>
      </w:tr>
      <w:tr w:rsidR="00155082" w:rsidRPr="00EE2319" w:rsidTr="000B56A2">
        <w:trPr>
          <w:trHeight w:val="72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Финансовая помощь бюджетам других уровней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9990103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72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Межбюджетные трансферты (передача полномочий)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9990103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48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48" w:lineRule="atLeast"/>
              <w:textAlignment w:val="baseline"/>
              <w:rPr>
                <w:rFonts w:ascii="Times New Roman CYR" w:eastAsia="Times New Roman CYR" w:hAnsi="Times New Roman CYR" w:cs="Times New Roman CYR"/>
                <w:b/>
                <w:bCs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b/>
                <w:bCs/>
                <w:kern w:val="3"/>
                <w:lang w:bidi="en-US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4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54203,418</w:t>
            </w:r>
          </w:p>
        </w:tc>
      </w:tr>
    </w:tbl>
    <w:p w:rsidR="00155082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Приложение № 7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 решению Совета депутатов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от 29.12.2014 № 14/83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Распределение бюджетных ассигнований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на плановый период 2016 и 2017 годов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в тыс. руб.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tbl>
      <w:tblPr>
        <w:tblW w:w="7216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851"/>
        <w:gridCol w:w="850"/>
        <w:gridCol w:w="1111"/>
        <w:gridCol w:w="992"/>
      </w:tblGrid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Наименование главного распорядителя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кредитов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ВР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Сумма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 2016 год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Сумма на 2017 год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Учреждения культуры и мероприятия в сфере культуры и кинематографии. Средства на поддержку учреждений культуры и повышение оплаты труда отдельным категориям работников муниципальных учреждений в рамках программы «Культура Хабаровского муниципального района»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1440543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Муниципальная программа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Развитие муниципальной службы в администрации Корфовского городского поселения Хабаровского  муниципального района Хабаровского края на 2015-2017 годы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2400001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Глава муниципального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7110000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Расходы на выплаты по оплате труда главе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7110001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Руководство и управление в сфере установленных 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8866,564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8845,864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8866,564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8845,864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5758,0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5758,0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Центральный аппарат. Выполнение функций органами местного самоуправления. Иные выплаты персоналу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2597,564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2572,864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585,0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585,0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2012,564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1987,864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851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Уплата прочих налогов и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852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7300000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Председатель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7310001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Расходы на выплаты по оплате труда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7310001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Обеспечение деятельности Контрольно-счётной палаты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Корфовского ГП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7400000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Председатель Контрольно-счётной палаты Корфовского городского поселения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7400001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Расходы на выплаты по оплате труда председателю Контрольно-счётной палаты Корфовского городского поселения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7400001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 выполнение полномочий (администрирование)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502,258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502,258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Руководство и управление в сфере установленных 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 и органов местного самоуправления. 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админист-ративных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 правонарушениях".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7500654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2,2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7500654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2,2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7500654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2,2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7505118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412,36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412,36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Осуществление первичного воинского учета на территориях, где отсутствуют военные комиссариаты. Оплата труда и начисления на оплату труда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7505118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169,5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7505118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242,86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242,86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Регистрация актов гражданского состояния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7505930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87,698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87,698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Регистрация актов гражданского состояния. Оплата труда и начисления на оплату труда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7505930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7505930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30,698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30,698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b/>
                <w:bCs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b/>
                <w:bCs/>
                <w:kern w:val="3"/>
                <w:lang w:bidi="en-US"/>
              </w:rPr>
              <w:lastRenderedPageBreak/>
              <w:t>Условно утверждённые расходы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  <w:t>7600000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  <w:t>1435,317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  <w:t>3039,089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b/>
                <w:bCs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b/>
                <w:bCs/>
                <w:kern w:val="3"/>
                <w:lang w:bidi="en-US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  <w:t>9900000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  <w:t>44229,219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b/>
                <w:bCs/>
                <w:kern w:val="3"/>
                <w:lang w:val="en-US" w:bidi="en-US"/>
              </w:rPr>
              <w:t>46015,237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44295,519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46080,787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12967,06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14505,642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Выполнение функций подведомственными учреждениями (оплата труда)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8939,3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9833,18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Выполнение функций подведомственными учреждениями.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3900,76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4532,762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192,0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169,4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3708,76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4363,362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851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136,4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852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3,3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532,5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по землеустройству и землепользованию. Прочая 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532,5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Доплаты к пенсиям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177,0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186,0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313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177,0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186,0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Дорожный фонд. Содержание, ремонт автомобильных дорог в границах городских округов и поселений в рамках непрограммных расходов.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11180,0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11180,0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по землеустройству и землепользованию. Прочая 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11180,0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532,5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532,5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Предупреждение и ликвидация последствий чрезвычайных ситуаций и стихийных бедствий природного и техногенного характера. Прочая закупка товаров, работ и услуг для гос.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532,5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112,0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Другие общегосударственные вопросы. Иные непрограммные мероприятия. Исполнение судебных актов РФ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831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554,0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554,0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Уличное освещение в рамках непрограммных расходов.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3200,0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Уличное освещение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3200,0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13593,159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13052,595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Прочие мероприятия по благоустройству поселения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13593,159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13052,595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в области здравоохранения, спорта и физической культуры, туризма.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700,0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Изготовление проектно-сметной документации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700,0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Выборы главы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Выборы главы муниципального образования. Специальные расходы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880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Финансовая помощь бюджетам других уровней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9990103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Межбюджетные трансферты (передача полномочий)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9990103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540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48" w:lineRule="atLeast"/>
              <w:textAlignment w:val="baseline"/>
              <w:rPr>
                <w:rFonts w:ascii="Times New Roman CYR" w:eastAsia="Times New Roman CYR" w:hAnsi="Times New Roman CYR" w:cs="Times New Roman CYR"/>
                <w:b/>
                <w:bCs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b/>
                <w:bCs/>
                <w:kern w:val="3"/>
                <w:lang w:bidi="en-US"/>
              </w:rPr>
              <w:t>ИТОГО: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4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57914,958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4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61284,048</w:t>
            </w:r>
          </w:p>
        </w:tc>
      </w:tr>
    </w:tbl>
    <w:p w:rsidR="00155082" w:rsidRDefault="00155082" w:rsidP="00155082">
      <w:pPr>
        <w:widowControl w:val="0"/>
        <w:suppressAutoHyphens/>
        <w:autoSpaceDE w:val="0"/>
        <w:autoSpaceDN w:val="0"/>
        <w:spacing w:after="0" w:line="283" w:lineRule="exac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 xml:space="preserve">   Приложение № 8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 решению Совета депутатов</w:t>
      </w:r>
    </w:p>
    <w:p w:rsidR="00155082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Корфовского городского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от 29.12.2014 № 14/83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Ведомственная структура расходов бюджета Корфовского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на 2015 год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в тыс. руб.</w:t>
      </w:r>
    </w:p>
    <w:tbl>
      <w:tblPr>
        <w:tblW w:w="7098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425"/>
        <w:gridCol w:w="425"/>
        <w:gridCol w:w="1134"/>
        <w:gridCol w:w="851"/>
        <w:gridCol w:w="992"/>
      </w:tblGrid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Наименование главного распорядителя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кредитов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РЗ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Сумма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ОБЩЕГОСУДАРСТВЕННЫЕ  ВОПРОСЫ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12302,764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Руководство и управление в сфере установленных 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7110000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Расходы на выплаты по оплате труда главе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7110001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Руководство и управление в сфере установленных 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7300000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Председатель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7310000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Расходы на выплаты по оплате труда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7310001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8779,164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Муниципальная программа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Развитие муниципальной службы в администрации Корфовского городского поселения Хабаровского  муниципального района Хабаровского края на 2015-2017 годы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2400001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Руководство и управление в сфере установленных 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8736,964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8736,964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Центральный аппарат. Выполнение функций органами местного самоуправления. Расходы на выплаты по оплате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труда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5758,0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Центральный аппарат. Выполнение функций органами местного самоуправления. Иные выплаты персоналу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64,0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585,0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1889,964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Уплата прочих налогов и сборов и иных платежей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Руководство и управление в сфере установленных 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 и органов местного самоуправления. 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админист-ративных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 правонарушениях".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7500654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2,2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Обеспечение деятельности Контрольно-счётной палаты Корфовского ГП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Расходы на выплаты по оплате труда председателю Контрольно-счётной палаты Корфовского городского поселения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7400001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Прочие расходы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662,0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112,0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Другие общегосударственные вопросы. Иные непрограммные мероприятия. Исполнение судебных актов РФ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520,0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520,0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412,36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412,36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412,36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Осуществление первичного воинского учета на территориях, где отсутствуют военные комиссариаты. Оплата труда и начисления на оплату труда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169,5</w:t>
            </w:r>
          </w:p>
        </w:tc>
      </w:tr>
      <w:tr w:rsidR="00155082" w:rsidRPr="00EE2319" w:rsidTr="000B56A2">
        <w:trPr>
          <w:trHeight w:val="754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информационно-коммуника-ционных технологий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Осуществление первичного воинского учета на территориях, где отсутствуют военные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142,86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3528,983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87,698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Регистрация актов гражданского состояния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7505930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87,698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Регистрация актов гражданского состояния. Оплата труда и начисления на оплату труда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7505930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7505930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30,698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3441,285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2013-2015 годы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2000001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Муниципальная программа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Безопасный город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 xml:space="preserve">»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 2014-2015 г.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2710001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3351,285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Предупреждение и ликвидация последствий чрезвычайных ситуаций и стихийных бедствий природного и техногенного характера. Прочая закупка товаров, работ и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3351,285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3580,0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2050,0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 xml:space="preserve">Муниципальная программа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Повышение безопасности дорожного движения Корфовского ГП на 2014-2015 годы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2700001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Дорожный фонд. Содержание, ремонт автомобильных дорог в границах городских округов и поселений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1530,0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мунипального района Хабаровского края на 2014-2015 г.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.»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0100001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Муниципальная программа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Предупреждение коррупции в Корфовском городском поселении Хабаровского муниципального района Хабаровского края на 2013-2015 г.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2100001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700,0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по землеустройству и землепользованию.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700,0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700,0</w:t>
            </w:r>
          </w:p>
        </w:tc>
      </w:tr>
      <w:tr w:rsidR="00155082" w:rsidRPr="00EE2319" w:rsidTr="000B56A2">
        <w:trPr>
          <w:trHeight w:val="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700,0</w:t>
            </w:r>
          </w:p>
        </w:tc>
      </w:tr>
      <w:tr w:rsidR="00155082" w:rsidRPr="00EE2319" w:rsidTr="000B56A2">
        <w:trPr>
          <w:trHeight w:val="396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24832,402</w:t>
            </w:r>
          </w:p>
        </w:tc>
      </w:tr>
      <w:tr w:rsidR="00155082" w:rsidRPr="00EE2319" w:rsidTr="000B56A2">
        <w:trPr>
          <w:trHeight w:val="396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1450,0</w:t>
            </w:r>
          </w:p>
        </w:tc>
      </w:tr>
      <w:tr w:rsidR="00155082" w:rsidRPr="00EE2319" w:rsidTr="000B56A2">
        <w:trPr>
          <w:trHeight w:val="396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Муниципальная программа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Энергосбережение и повышение энергетической эффективности Корф. ГП на 2011-2015 годы</w:t>
            </w: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0700001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650,0</w:t>
            </w:r>
          </w:p>
        </w:tc>
      </w:tr>
      <w:tr w:rsidR="00155082" w:rsidRPr="00EE2319" w:rsidTr="000B56A2">
        <w:trPr>
          <w:trHeight w:val="396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Жилищное хозяйство.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300,0</w:t>
            </w:r>
          </w:p>
        </w:tc>
      </w:tr>
      <w:tr w:rsidR="00155082" w:rsidRPr="00EE2319" w:rsidTr="000B56A2">
        <w:trPr>
          <w:trHeight w:val="396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500,0</w:t>
            </w:r>
          </w:p>
        </w:tc>
      </w:tr>
      <w:tr w:rsidR="00155082" w:rsidRPr="00EE2319" w:rsidTr="000B56A2">
        <w:trPr>
          <w:trHeight w:val="396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4480,0</w:t>
            </w:r>
          </w:p>
        </w:tc>
      </w:tr>
      <w:tr w:rsidR="00155082" w:rsidRPr="00EE2319" w:rsidTr="000B56A2">
        <w:trPr>
          <w:trHeight w:val="396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Муниципальная программа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Комплексное развитие систем коммунальной инфраструктуры Корфовского ГП на 2012-2015 года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2600001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4000,0</w:t>
            </w:r>
          </w:p>
        </w:tc>
      </w:tr>
      <w:tr w:rsidR="00155082" w:rsidRPr="00EE2319" w:rsidTr="000B56A2">
        <w:trPr>
          <w:trHeight w:val="396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Резервные средства на мероприятия в области коммунального хозяйства в рамках непрограммных расходов.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280,0</w:t>
            </w:r>
          </w:p>
        </w:tc>
      </w:tr>
      <w:tr w:rsidR="00155082" w:rsidRPr="00EE2319" w:rsidTr="000B56A2">
        <w:trPr>
          <w:trHeight w:val="396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200,0</w:t>
            </w:r>
          </w:p>
        </w:tc>
      </w:tr>
      <w:tr w:rsidR="00155082" w:rsidRPr="00EE2319" w:rsidTr="000B56A2">
        <w:trPr>
          <w:trHeight w:val="396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18902,402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Муниципальная программа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Благоустройство территории Корфовского городского поселения на 2013-2015 г.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17535,8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Монтаж, текущее содержание, обслуживание наружного освещения в рамках муниципальной программы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Благоустройство территории Корфовского ГП на 2013-2015 г.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900,0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Оплата электроэнергии за уличное освещение в рамках муниципальной программы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Благоустройство территории Корфовского ГП на 2013-2015 г.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443,3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Содержание, ремонт автомобильных дорог в границах городских округов и поселений в рамках муниципальной программы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Благоустройство территории Корфовского ГП на 2013-2015 г.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8168,5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Приобретение саженцев, рассады в рамках муниципальной программы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Благоустройство территории Корфовского ГП на 2013-2015 г.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20,0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Организация и содержание мест захоронения в рамках муниципальной программы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lastRenderedPageBreak/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Благоустройство территории Корфовского ГП на 2013-2015 г.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50,0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 xml:space="preserve">Благоустройство дворовых территорий, устройство детск. и спортивных площадок, покос травы в рамках муниципальной программы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Благоустройство территории Корфовского ГП на 2013-2015 г.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6942,0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Ликвидация несанкционированных свалок в рамках муниципальной программы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Благоустройство территории Корфовского ГП на 2013-2015 г.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1000,0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Конкурс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 лучшую придомовую территорию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 xml:space="preserve">»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в рамках муниципальной программы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Благоустройство территории Корфовского ГП на 2013-2015 г.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.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2800008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12,0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Уличное освещение в рамках непрограммных расходов.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100,0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1266,602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КУЛЬТУРА И КИНЕМАТОГРАФИЯ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8870,909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Культура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8870,909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Муниципальная </w:t>
            </w:r>
            <w:hyperlink r:id="rId8" w:history="1">
              <w:r w:rsidRPr="00EE2319">
                <w:rPr>
                  <w:rFonts w:ascii="Times New Roman CYR" w:eastAsia="Times New Roman CYR" w:hAnsi="Times New Roman CYR" w:cs="Times New Roman CYR"/>
                  <w:color w:val="0000FF"/>
                  <w:kern w:val="3"/>
                  <w:u w:val="single"/>
                  <w:lang w:bidi="en-US"/>
                </w:rPr>
                <w:t>программа</w:t>
              </w:r>
            </w:hyperlink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 xml:space="preserve"> "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Доступная среда" на 2013 - 2015 годы"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1310001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150,0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Адаптация приоритетных объектов социальной сферы для беспрепятственного доступа и получения услуг инвалидами и другими маломобильными группами населения в рамках </w:t>
            </w:r>
            <w:hyperlink r:id="rId9" w:history="1">
              <w:r w:rsidRPr="00EE2319">
                <w:rPr>
                  <w:rFonts w:ascii="Times New Roman CYR" w:eastAsia="Times New Roman CYR" w:hAnsi="Times New Roman CYR" w:cs="Times New Roman CYR"/>
                  <w:color w:val="0000FF"/>
                  <w:kern w:val="3"/>
                  <w:u w:val="single"/>
                  <w:lang w:bidi="en-US"/>
                </w:rPr>
                <w:t>программы</w:t>
              </w:r>
            </w:hyperlink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 xml:space="preserve"> "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Доступная среда" на 2013 - 2015 годы".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1310001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150,0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Учреждения культуры и мероприятия в сфере культуры и кинематографии. Средства на поддержку учреждений культуры и повышение оплаты труда отдельным категориям работников муниципальных учреждений в рамках программы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«Культура Хабаровского муниципального района»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1440543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Учреждения культуры и мероприятия в сфере культуры и кинематографии. Участие в программе местных инициатив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2900016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230,0</w:t>
            </w:r>
          </w:p>
        </w:tc>
      </w:tr>
      <w:tr w:rsidR="00155082" w:rsidRPr="00EE2319" w:rsidTr="000B56A2">
        <w:trPr>
          <w:trHeight w:val="480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8490,909</w:t>
            </w:r>
          </w:p>
        </w:tc>
      </w:tr>
      <w:tr w:rsidR="00155082" w:rsidRPr="00EE2319" w:rsidTr="000B56A2">
        <w:trPr>
          <w:trHeight w:val="132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Выполнение функций подведомственными учреждениями (оплата труда)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7473,48</w:t>
            </w:r>
          </w:p>
        </w:tc>
      </w:tr>
      <w:tr w:rsidR="00155082" w:rsidRPr="00EE2319" w:rsidTr="000B56A2">
        <w:trPr>
          <w:trHeight w:val="168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Выполнение функций подведомственными учреждениями (закупка товаров, работ и услуг в сфере информационно-коммуникационных технологий)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192,0</w:t>
            </w:r>
          </w:p>
        </w:tc>
      </w:tr>
      <w:tr w:rsidR="00155082" w:rsidRPr="00EE2319" w:rsidTr="000B56A2">
        <w:trPr>
          <w:trHeight w:val="168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698,429</w:t>
            </w:r>
          </w:p>
        </w:tc>
      </w:tr>
      <w:tr w:rsidR="00155082" w:rsidRPr="00EE2319" w:rsidTr="000B56A2">
        <w:trPr>
          <w:trHeight w:val="168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124,0</w:t>
            </w:r>
          </w:p>
        </w:tc>
      </w:tr>
      <w:tr w:rsidR="00155082" w:rsidRPr="00EE2319" w:rsidTr="000B56A2">
        <w:trPr>
          <w:trHeight w:val="168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3,0</w:t>
            </w:r>
          </w:p>
        </w:tc>
      </w:tr>
      <w:tr w:rsidR="00155082" w:rsidRPr="00EE2319" w:rsidTr="000B56A2">
        <w:trPr>
          <w:trHeight w:val="168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166,0</w:t>
            </w:r>
          </w:p>
        </w:tc>
      </w:tr>
      <w:tr w:rsidR="00155082" w:rsidRPr="00EE2319" w:rsidTr="000B56A2">
        <w:trPr>
          <w:trHeight w:val="168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166,0</w:t>
            </w:r>
          </w:p>
        </w:tc>
      </w:tr>
      <w:tr w:rsidR="00155082" w:rsidRPr="00EE2319" w:rsidTr="000B56A2">
        <w:trPr>
          <w:trHeight w:val="168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Доплаты к пенсиям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166,0</w:t>
            </w:r>
          </w:p>
        </w:tc>
      </w:tr>
      <w:tr w:rsidR="00155082" w:rsidRPr="00EE2319" w:rsidTr="000B56A2">
        <w:trPr>
          <w:trHeight w:val="72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166,0</w:t>
            </w:r>
          </w:p>
        </w:tc>
      </w:tr>
      <w:tr w:rsidR="00155082" w:rsidRPr="00EE2319" w:rsidTr="000B56A2">
        <w:trPr>
          <w:trHeight w:val="72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510,0</w:t>
            </w:r>
          </w:p>
        </w:tc>
      </w:tr>
      <w:tr w:rsidR="00155082" w:rsidRPr="00EE2319" w:rsidTr="000B56A2">
        <w:trPr>
          <w:trHeight w:val="72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Массовый спорт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510,0</w:t>
            </w:r>
          </w:p>
        </w:tc>
      </w:tr>
      <w:tr w:rsidR="00155082" w:rsidRPr="00EE2319" w:rsidTr="000B56A2">
        <w:trPr>
          <w:trHeight w:val="72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510,0</w:t>
            </w:r>
          </w:p>
        </w:tc>
      </w:tr>
      <w:tr w:rsidR="00155082" w:rsidRPr="00EE2319" w:rsidTr="000B56A2">
        <w:trPr>
          <w:trHeight w:val="72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в области здравоохранения, спорта и физической культуры, туризма.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510,0</w:t>
            </w:r>
          </w:p>
        </w:tc>
      </w:tr>
      <w:tr w:rsidR="00155082" w:rsidRPr="00EE2319" w:rsidTr="000B56A2">
        <w:trPr>
          <w:trHeight w:val="72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ИТОГО: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54203,418</w:t>
            </w:r>
          </w:p>
        </w:tc>
      </w:tr>
      <w:tr w:rsidR="00155082" w:rsidRPr="00EE2319" w:rsidTr="000B56A2">
        <w:trPr>
          <w:trHeight w:val="72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72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Финансовая помощь бюджетам других уровней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9990103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72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Межбюджетные трансферты (передача полномочий)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9990103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48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48" w:lineRule="atLeast"/>
              <w:textAlignment w:val="baseline"/>
              <w:rPr>
                <w:rFonts w:ascii="Times New Roman CYR" w:eastAsia="Times New Roman CYR" w:hAnsi="Times New Roman CYR" w:cs="Times New Roman CYR"/>
                <w:b/>
                <w:bCs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b/>
                <w:bCs/>
                <w:kern w:val="3"/>
                <w:lang w:bidi="en-US"/>
              </w:rPr>
              <w:t>Расходы бюджета – ИТОГО: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4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54203,418</w:t>
            </w:r>
          </w:p>
        </w:tc>
      </w:tr>
    </w:tbl>
    <w:p w:rsidR="00155082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Приложение № 9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 решению Совета депутатов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от 29.12.2014 № 14/83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Ведомственная структура расходов бюджета Корфовского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на плановый период 2016-2017 годов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в тыс. руб.</w:t>
      </w:r>
    </w:p>
    <w:tbl>
      <w:tblPr>
        <w:tblW w:w="7381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25"/>
        <w:gridCol w:w="426"/>
        <w:gridCol w:w="992"/>
        <w:gridCol w:w="425"/>
        <w:gridCol w:w="1057"/>
        <w:gridCol w:w="1069"/>
      </w:tblGrid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Наименование главного распорядителя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кредитов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РЗ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ЦСР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ВР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Сумма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 2016 год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Сумма на 2017 год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ОБЩЕГОСУДАРСТВЕН-НЫЕ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  ВОПРОСЫ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12232,364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12011,664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Руководство и управление в сфере установленных 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7110000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Расходы на выплаты по оплате труда главе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7110001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981,40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Руководство и управление в сфере установленных 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функций органов государственной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власти субъектов Российской Федерации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7300000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Председатель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7310000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Расходы на выплаты по оплате труда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7310001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912,7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8908,764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8888,064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Муниципальная программа 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«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Развитие муниципальной службы в администрации Корфовского городского поселения Хабаровского  муниципального района Хабаровского края на 2015-2017 годы</w:t>
            </w:r>
            <w:r w:rsidRPr="00EE2319">
              <w:rPr>
                <w:rFonts w:ascii="Times New Roman" w:eastAsia="Times New Roman" w:hAnsi="Times New Roman"/>
                <w:kern w:val="3"/>
                <w:lang w:bidi="en-US"/>
              </w:rPr>
              <w:t>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2400001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Руководство и управление в сфере установленных 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8866,564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8845,864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8866,564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8845,864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5758,0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5758,0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Центральный аппарат. Выполнение функций органами местного самоуправления. Иные выплаты персоналу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122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71,0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коммуникационных технологий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242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585,0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585,0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2012,564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1987,864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851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400,0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Уплата прочих налогов и сборов и иных платежей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7210002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852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40,0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Руководство и управление в сфере установленных 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 и органов местного самоуправления. 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</w:t>
            </w:r>
            <w:proofErr w:type="gramStart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админист-ративных</w:t>
            </w:r>
            <w:proofErr w:type="gramEnd"/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 правонарушениях".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7500654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2,2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Обеспечение деятельности Контрольно-счётной палаты Корфовского городского поселения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Расходы на выплаты по оплате труда председателю Контрольно-счётной палаты Корфовского городского поселения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7400001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947,5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Выборы главы муниципального образования. Специальные расходы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9990039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880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Прочие расходы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20,0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262,0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262,0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112,0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112,0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Другие общегосударственные вопросы. Иные непрограммные мероприятия.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Премии и гранты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Другие общегосударственные вопросы. Иные непрограммные мероприятия. Исполнение судебных актов РФ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831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120,0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120,0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350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412,36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412,36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412,36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412,36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7505118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412,36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412,36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Осуществление первичного воинского учета на территориях, где отсутствуют военные комиссариаты. Оплата труда и начисления на оплату труда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7505118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169,5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169,5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Осуществление первичного воинского учета на территориях, где отсутствуют военные комиссариаты. Прочая закупка товаров, работ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7505118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242,86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242,86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587,698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620,198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87,698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87,698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Регистрация актов гражданского состояния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7505930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87,698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87,698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Регистрация актов гражданского состояния. Оплата труда и начисления на оплату труда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7505930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121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7505930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30,698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30,698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532,5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532,5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Предупреждение и ликвидация последствий чрезвычайных ситуаций и стихийных бедствий природного и техногенного характера. Прочая закупка товаров, работ и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532,5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11700,0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12412,5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10500,0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11180,0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Дорожный фонд. Содержание, ремонт автомобильных дорог в границах городских округов и поселений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10500,0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11180,0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1232,5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Мероприятия по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землеустройству и землепользованию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532,5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Мероприятия по землеустройству и землепользованию.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532,5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700,0</w:t>
            </w:r>
          </w:p>
        </w:tc>
      </w:tr>
      <w:tr w:rsidR="00155082" w:rsidRPr="00EE2319" w:rsidTr="000B56A2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700,0</w:t>
            </w:r>
          </w:p>
        </w:tc>
      </w:tr>
      <w:tr w:rsidR="00155082" w:rsidRPr="00EE2319" w:rsidTr="000B56A2">
        <w:trPr>
          <w:trHeight w:val="396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18393,159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18086,595</w:t>
            </w:r>
          </w:p>
        </w:tc>
      </w:tr>
      <w:tr w:rsidR="00155082" w:rsidRPr="00EE2319" w:rsidTr="000B56A2">
        <w:trPr>
          <w:trHeight w:val="396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1000,0</w:t>
            </w:r>
          </w:p>
        </w:tc>
      </w:tr>
      <w:tr w:rsidR="00155082" w:rsidRPr="00EE2319" w:rsidTr="000B56A2">
        <w:trPr>
          <w:trHeight w:val="396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1000,0</w:t>
            </w:r>
          </w:p>
        </w:tc>
      </w:tr>
      <w:tr w:rsidR="00155082" w:rsidRPr="00EE2319" w:rsidTr="000B56A2">
        <w:trPr>
          <w:trHeight w:val="396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834,0</w:t>
            </w:r>
          </w:p>
        </w:tc>
      </w:tr>
      <w:tr w:rsidR="00155082" w:rsidRPr="00EE2319" w:rsidTr="000B56A2">
        <w:trPr>
          <w:trHeight w:val="396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Резервные средства на мероприятия в области коммунального хозяйства в рамках непрограммных расходов.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870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280,0</w:t>
            </w:r>
          </w:p>
        </w:tc>
      </w:tr>
      <w:tr w:rsidR="00155082" w:rsidRPr="00EE2319" w:rsidTr="000B56A2">
        <w:trPr>
          <w:trHeight w:val="396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520,0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554,0</w:t>
            </w:r>
          </w:p>
        </w:tc>
      </w:tr>
      <w:tr w:rsidR="00155082" w:rsidRPr="00EE2319" w:rsidTr="000B56A2">
        <w:trPr>
          <w:trHeight w:val="396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16593,159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16252,595</w:t>
            </w:r>
          </w:p>
        </w:tc>
      </w:tr>
      <w:tr w:rsidR="00155082" w:rsidRPr="00EE2319" w:rsidTr="000B56A2">
        <w:trPr>
          <w:trHeight w:val="480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Уличное освещение в рамках непрограммных расходов.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9990019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3000,0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3200,0</w:t>
            </w:r>
          </w:p>
        </w:tc>
      </w:tr>
      <w:tr w:rsidR="00155082" w:rsidRPr="00EE2319" w:rsidTr="000B56A2">
        <w:trPr>
          <w:trHeight w:val="480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13593,159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13052,595</w:t>
            </w:r>
          </w:p>
        </w:tc>
      </w:tr>
      <w:tr w:rsidR="00155082" w:rsidRPr="00EE2319" w:rsidTr="000B56A2">
        <w:trPr>
          <w:trHeight w:val="480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КУЛЬТУРА И КИНЕМАТОГРАФИЯ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12967,06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14505,642</w:t>
            </w:r>
          </w:p>
        </w:tc>
      </w:tr>
      <w:tr w:rsidR="00155082" w:rsidRPr="00EE2319" w:rsidTr="000B56A2">
        <w:trPr>
          <w:trHeight w:val="480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Культура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12967,06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14505,642</w:t>
            </w:r>
          </w:p>
        </w:tc>
      </w:tr>
      <w:tr w:rsidR="00155082" w:rsidRPr="00EE2319" w:rsidTr="000B56A2">
        <w:trPr>
          <w:trHeight w:val="480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Учреждения культуры и мероприятия в сфере культуры и кинематографии. Средства на поддержку учреждений культуры и повышение оплаты труда отдельным категориям работников муниципальных учреждений в рамках программы «Культура Хабаровского муниципального района»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1440543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480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12967,06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14505,642</w:t>
            </w:r>
          </w:p>
        </w:tc>
      </w:tr>
      <w:tr w:rsidR="00155082" w:rsidRPr="00EE2319" w:rsidTr="000B56A2">
        <w:trPr>
          <w:trHeight w:val="132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Выполнение функций подведомственными учреждениями (оплата труда)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8939,3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3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9833,18</w:t>
            </w:r>
          </w:p>
        </w:tc>
      </w:tr>
      <w:tr w:rsidR="00155082" w:rsidRPr="00EE2319" w:rsidTr="000B56A2">
        <w:trPr>
          <w:trHeight w:val="168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Выполнение функций подведомственными учреждениями (закупка товаров, работ и услуг в сфере информационно-коммуникационных технологий)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242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192,0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169,4</w:t>
            </w:r>
          </w:p>
        </w:tc>
      </w:tr>
      <w:tr w:rsidR="00155082" w:rsidRPr="00EE2319" w:rsidTr="000B56A2">
        <w:trPr>
          <w:trHeight w:val="168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3708,76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4363,362</w:t>
            </w:r>
          </w:p>
        </w:tc>
      </w:tr>
      <w:tr w:rsidR="00155082" w:rsidRPr="00EE2319" w:rsidTr="000B56A2">
        <w:trPr>
          <w:trHeight w:val="168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851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124,0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136,4</w:t>
            </w:r>
          </w:p>
        </w:tc>
      </w:tr>
      <w:tr w:rsidR="00155082" w:rsidRPr="00EE2319" w:rsidTr="000B56A2">
        <w:trPr>
          <w:trHeight w:val="168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852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3,3</w:t>
            </w:r>
          </w:p>
        </w:tc>
      </w:tr>
      <w:tr w:rsidR="00155082" w:rsidRPr="00EE2319" w:rsidTr="000B56A2">
        <w:trPr>
          <w:trHeight w:val="168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177,0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186,0</w:t>
            </w:r>
          </w:p>
        </w:tc>
      </w:tr>
      <w:tr w:rsidR="00155082" w:rsidRPr="00EE2319" w:rsidTr="000B56A2">
        <w:trPr>
          <w:trHeight w:val="168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177,0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186,0</w:t>
            </w:r>
          </w:p>
        </w:tc>
      </w:tr>
      <w:tr w:rsidR="00155082" w:rsidRPr="00EE2319" w:rsidTr="000B56A2">
        <w:trPr>
          <w:trHeight w:val="168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Доплаты к пенсиям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177,0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16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186,0</w:t>
            </w:r>
          </w:p>
        </w:tc>
      </w:tr>
      <w:tr w:rsidR="00155082" w:rsidRPr="00EE2319" w:rsidTr="000B56A2">
        <w:trPr>
          <w:trHeight w:val="72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9990009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313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177,0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186,0</w:t>
            </w:r>
          </w:p>
        </w:tc>
      </w:tr>
      <w:tr w:rsidR="00155082" w:rsidRPr="00EE2319" w:rsidTr="000B56A2">
        <w:trPr>
          <w:trHeight w:val="72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</w:tr>
      <w:tr w:rsidR="00155082" w:rsidRPr="00EE2319" w:rsidTr="000B56A2">
        <w:trPr>
          <w:trHeight w:val="72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Массовый спорт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</w:tr>
      <w:tr w:rsidR="00155082" w:rsidRPr="00EE2319" w:rsidTr="000B56A2">
        <w:trPr>
          <w:trHeight w:val="72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</w:tr>
      <w:tr w:rsidR="00155082" w:rsidRPr="00EE2319" w:rsidTr="000B56A2">
        <w:trPr>
          <w:trHeight w:val="72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Мероприятия в области здравоохранения, спорта и физической культуры, туризма.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9990023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244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10,0</w:t>
            </w:r>
          </w:p>
        </w:tc>
      </w:tr>
      <w:tr w:rsidR="00155082" w:rsidRPr="00EE2319" w:rsidTr="000B56A2">
        <w:trPr>
          <w:trHeight w:val="72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ИТОГО: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56479,641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58244,959</w:t>
            </w:r>
          </w:p>
        </w:tc>
      </w:tr>
      <w:tr w:rsidR="00155082" w:rsidRPr="00EE2319" w:rsidTr="000B56A2">
        <w:trPr>
          <w:trHeight w:val="72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72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Финансовая помощь бюджетам других уровней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9990103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72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Межбюджетные трансферты (передача полномочий)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9990103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540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72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0,0</w:t>
            </w:r>
          </w:p>
        </w:tc>
      </w:tr>
      <w:tr w:rsidR="00155082" w:rsidRPr="00EE2319" w:rsidTr="000B56A2">
        <w:trPr>
          <w:trHeight w:val="48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48" w:lineRule="atLeast"/>
              <w:textAlignment w:val="baseline"/>
              <w:rPr>
                <w:rFonts w:ascii="Times New Roman CYR" w:eastAsia="Times New Roman CYR" w:hAnsi="Times New Roman CYR" w:cs="Times New Roman CYR"/>
                <w:b/>
                <w:bCs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b/>
                <w:bCs/>
                <w:kern w:val="3"/>
                <w:lang w:bidi="en-US"/>
              </w:rPr>
              <w:t>Условно утверждённые расходы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7600000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4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1435,317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4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3039,089</w:t>
            </w:r>
          </w:p>
        </w:tc>
      </w:tr>
      <w:tr w:rsidR="00155082" w:rsidRPr="00EE2319" w:rsidTr="000B56A2">
        <w:trPr>
          <w:trHeight w:val="48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48" w:lineRule="atLeast"/>
              <w:textAlignment w:val="baseline"/>
              <w:rPr>
                <w:rFonts w:ascii="Times New Roman CYR" w:eastAsia="Times New Roman CYR" w:hAnsi="Times New Roman CYR" w:cs="Times New Roman CYR"/>
                <w:b/>
                <w:bCs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b/>
                <w:bCs/>
                <w:kern w:val="3"/>
                <w:lang w:bidi="en-US"/>
              </w:rPr>
              <w:t>Расходы бюджета – ИТОГО: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4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57914,958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119" w:line="48" w:lineRule="atLeast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61284,048</w:t>
            </w:r>
          </w:p>
        </w:tc>
      </w:tr>
    </w:tbl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Приложение № 10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 решению Совета депутатов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от 29.12.2014 № 14/83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Нормативы распределения доходов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в бюджет 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Хабаровского муниципального района Хабаровского края (проценты)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в 2015 году и на плановый период 2016 и 2017 годов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tbl>
      <w:tblPr>
        <w:tblW w:w="724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4"/>
        <w:gridCol w:w="1276"/>
      </w:tblGrid>
      <w:tr w:rsidR="00155082" w:rsidRPr="00EE2319" w:rsidTr="000B56A2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Норматив</w:t>
            </w:r>
          </w:p>
        </w:tc>
      </w:tr>
      <w:tr w:rsidR="00155082" w:rsidRPr="00EE2319" w:rsidTr="000B56A2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</w:t>
            </w:r>
          </w:p>
        </w:tc>
      </w:tr>
      <w:tr w:rsidR="00155082" w:rsidRPr="00EE2319" w:rsidTr="000B56A2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</w:t>
            </w:r>
          </w:p>
        </w:tc>
      </w:tr>
      <w:tr w:rsidR="00155082" w:rsidRPr="00EE2319" w:rsidTr="000B56A2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</w:t>
            </w:r>
          </w:p>
        </w:tc>
      </w:tr>
      <w:tr w:rsidR="00155082" w:rsidRPr="00EE2319" w:rsidTr="000B56A2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Доходы от продажи услуг, оказываемых учреждениями, находящимися в ведении органов местного самоуправления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</w:t>
            </w:r>
          </w:p>
        </w:tc>
      </w:tr>
      <w:tr w:rsidR="00155082" w:rsidRPr="00EE2319" w:rsidTr="000B56A2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Прочие безвозмездные поступления учреждениям, находящимся в ведении органов местного самоуправления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100</w:t>
            </w:r>
          </w:p>
        </w:tc>
      </w:tr>
    </w:tbl>
    <w:p w:rsidR="00155082" w:rsidRPr="00EE2319" w:rsidRDefault="00155082" w:rsidP="001550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vanish/>
          <w:color w:val="000000"/>
          <w:kern w:val="3"/>
          <w:lang w:val="en-US"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Приложение № 11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к решению Совета депутатов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Корфовского городского поселения</w:t>
      </w:r>
    </w:p>
    <w:p w:rsidR="00155082" w:rsidRPr="007B0EC4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от 29.12.2014 № 14/83</w:t>
      </w:r>
    </w:p>
    <w:p w:rsidR="00155082" w:rsidRPr="007B0EC4" w:rsidRDefault="00155082" w:rsidP="001550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План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от приносящей доход деятельности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lastRenderedPageBreak/>
        <w:t>казёнными учреждениями Корфовского городского поселения в 2015 году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tbl>
      <w:tblPr>
        <w:tblW w:w="709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119"/>
      </w:tblGrid>
      <w:tr w:rsidR="00155082" w:rsidRPr="00EE2319" w:rsidTr="000B56A2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50" w:after="225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Отрасль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50" w:after="225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Сумма в тыс. руб.</w:t>
            </w:r>
          </w:p>
        </w:tc>
      </w:tr>
      <w:tr w:rsidR="00155082" w:rsidRPr="00EE2319" w:rsidTr="000B56A2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50" w:after="225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Культура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50" w:after="225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111,0</w:t>
            </w:r>
          </w:p>
        </w:tc>
      </w:tr>
      <w:tr w:rsidR="00155082" w:rsidRPr="00EE2319" w:rsidTr="000B56A2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50" w:after="225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Итого: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50" w:after="225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111,0</w:t>
            </w:r>
          </w:p>
        </w:tc>
      </w:tr>
    </w:tbl>
    <w:p w:rsidR="00155082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Приложение № 12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 решению Совета депутатов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от 29.12.2014 № 14/83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План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от приносящей доход деятельности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казёнными учреждениями Корфовского городского поселения на плановый период 2016-2017 годов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tbl>
      <w:tblPr>
        <w:tblW w:w="738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2126"/>
        <w:gridCol w:w="2694"/>
      </w:tblGrid>
      <w:tr w:rsidR="00155082" w:rsidRPr="00EE2319" w:rsidTr="000B56A2">
        <w:trPr>
          <w:trHeight w:val="1"/>
        </w:trPr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Отрасль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Сумма на 2016 год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 тыс. руб.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Сумма на 2017 год</w:t>
            </w:r>
          </w:p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 тыс. руб.</w:t>
            </w:r>
          </w:p>
        </w:tc>
      </w:tr>
      <w:tr w:rsidR="00155082" w:rsidRPr="00EE2319" w:rsidTr="000B56A2">
        <w:trPr>
          <w:trHeight w:val="1"/>
        </w:trPr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50" w:after="225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Культура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50" w:after="225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140,0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50" w:after="225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147,0</w:t>
            </w:r>
          </w:p>
        </w:tc>
      </w:tr>
      <w:tr w:rsidR="00155082" w:rsidRPr="00EE2319" w:rsidTr="000B56A2">
        <w:trPr>
          <w:trHeight w:val="1"/>
        </w:trPr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50" w:after="225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Итого: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50" w:after="225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140,0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50" w:after="225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147,0</w:t>
            </w:r>
          </w:p>
        </w:tc>
      </w:tr>
    </w:tbl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4" w:lineRule="atLeas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Приложение № 13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 решению Совета депутатов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от 29.12.2014 № 14/83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4" w:lineRule="atLeast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  <w:t>ПРОГРАММА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  <w:t>МУНИЦИПАЛЬНЫХ ГАРАНТИЙ КОРФОВСКОГО ГОРОДСКОГО ПОСЕЛЕНИЯ ХАБАРОВСКОГО МУНИЦИПАЛЬНОГО РАЙОНА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  <w:t>НА 2015 ГОД И НА ПЛАНОВЫЙ ПЕРИОД 2016</w:t>
      </w:r>
      <w:proofErr w:type="gramStart"/>
      <w:r w:rsidRPr="00EE2319"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  <w:t xml:space="preserve"> И</w:t>
      </w:r>
      <w:proofErr w:type="gramEnd"/>
      <w:r w:rsidRPr="00EE2319"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  <w:t xml:space="preserve"> 2017 ГОДОВ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" w:eastAsia="Times New Roman" w:hAnsi="Times New Roman"/>
          <w:kern w:val="3"/>
          <w:lang w:bidi="en-US"/>
        </w:rPr>
        <w:t xml:space="preserve">1. </w:t>
      </w: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Перечень подлежащих предоставлению муниципальных гарантий Корфовского ГП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tbl>
      <w:tblPr>
        <w:tblW w:w="7370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18"/>
        <w:gridCol w:w="1417"/>
        <w:gridCol w:w="1276"/>
        <w:gridCol w:w="1134"/>
        <w:gridCol w:w="1559"/>
      </w:tblGrid>
      <w:tr w:rsidR="00155082" w:rsidRPr="00EE2319" w:rsidTr="000B56A2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№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Направления (цели) гарантии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Предельная сумма гарантии (тыс. рублей)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Наличие права регрессного требования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Иные условия предоставления и исполнения гарантии</w:t>
            </w:r>
          </w:p>
        </w:tc>
      </w:tr>
      <w:tr w:rsidR="00155082" w:rsidRPr="00EE2319" w:rsidTr="000B56A2">
        <w:trPr>
          <w:trHeight w:val="1"/>
        </w:trPr>
        <w:tc>
          <w:tcPr>
            <w:tcW w:w="73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2015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год</w:t>
            </w:r>
          </w:p>
        </w:tc>
      </w:tr>
      <w:tr w:rsidR="00155082" w:rsidRPr="00EE2319" w:rsidTr="000B56A2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</w:tr>
      <w:tr w:rsidR="00155082" w:rsidRPr="00EE2319" w:rsidTr="000B56A2">
        <w:trPr>
          <w:trHeight w:val="1"/>
        </w:trPr>
        <w:tc>
          <w:tcPr>
            <w:tcW w:w="73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2016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год</w:t>
            </w:r>
          </w:p>
        </w:tc>
      </w:tr>
      <w:tr w:rsidR="00155082" w:rsidRPr="00EE2319" w:rsidTr="000B56A2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</w:tr>
      <w:tr w:rsidR="00155082" w:rsidRPr="00EE2319" w:rsidTr="000B56A2">
        <w:trPr>
          <w:trHeight w:val="1"/>
        </w:trPr>
        <w:tc>
          <w:tcPr>
            <w:tcW w:w="73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2017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год</w:t>
            </w:r>
          </w:p>
        </w:tc>
      </w:tr>
      <w:tr w:rsidR="00155082" w:rsidRPr="00EE2319" w:rsidTr="000B56A2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tabs>
                <w:tab w:val="left" w:pos="192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</w:tr>
    </w:tbl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val="en-US"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" w:eastAsia="Times New Roman" w:hAnsi="Times New Roman"/>
          <w:kern w:val="3"/>
          <w:lang w:bidi="en-US"/>
        </w:rPr>
        <w:t xml:space="preserve">2. </w:t>
      </w: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Общий объем бюджетных ассигнований, предусмотренных на исполнение муниципальных гарантий по возможным гарантийным случаям на 2015 год и на плановый период 2016 и 2017 годов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tbl>
      <w:tblPr>
        <w:tblW w:w="7370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850"/>
        <w:gridCol w:w="851"/>
        <w:gridCol w:w="1275"/>
      </w:tblGrid>
      <w:tr w:rsidR="00155082" w:rsidRPr="00EE2319" w:rsidTr="000B56A2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 xml:space="preserve">Исполнение муниципальных гарантий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муниципального района</w:t>
            </w:r>
          </w:p>
        </w:tc>
        <w:tc>
          <w:tcPr>
            <w:tcW w:w="2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 xml:space="preserve">Объем бюджетных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lastRenderedPageBreak/>
              <w:t>ассигнований на исполнение гарантий по возможным гарантийным случаям (тыс. рублей)</w:t>
            </w:r>
          </w:p>
        </w:tc>
      </w:tr>
      <w:tr w:rsidR="00155082" w:rsidRPr="00EE2319" w:rsidTr="000B56A2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0" w:line="240" w:lineRule="auto"/>
              <w:jc w:val="both"/>
              <w:textAlignment w:val="baseline"/>
              <w:rPr>
                <w:rFonts w:cs="Calibri"/>
                <w:kern w:val="3"/>
                <w:lang w:bidi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2015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2016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2017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год</w:t>
            </w:r>
          </w:p>
        </w:tc>
      </w:tr>
      <w:tr w:rsidR="00155082" w:rsidRPr="00EE2319" w:rsidTr="000B56A2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За счет источников финансирования дефицита бюджета Корфовского ГП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</w:tr>
      <w:tr w:rsidR="00155082" w:rsidRPr="00EE2319" w:rsidTr="000B56A2">
        <w:trPr>
          <w:trHeight w:val="1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За счет расходов бюджета Корфовского ГП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</w:tr>
    </w:tbl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4" w:lineRule="atLeast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Приложение № 14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 решению Совета депутатов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от 29.12.2014 № 14/83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4" w:lineRule="atLeast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  <w:t>ПРОГРАММА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  <w:t>МУНИЦИПАЛЬНЫХ ВНУТРЕННИХ ЗАИМСТВОВАНИЙ НА 2015 ГОД И НА ПЛАНОВЫЙ ПЕРИОД 2016</w:t>
      </w:r>
      <w:proofErr w:type="gramStart"/>
      <w:r w:rsidRPr="00EE2319"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  <w:t xml:space="preserve"> И</w:t>
      </w:r>
      <w:proofErr w:type="gramEnd"/>
      <w:r w:rsidRPr="00EE2319"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  <w:t xml:space="preserve"> 2017 ГОДОВ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  <w:r w:rsidRPr="00EE2319">
        <w:rPr>
          <w:rFonts w:ascii="Times New Roman" w:eastAsia="Times New Roman" w:hAnsi="Times New Roman"/>
          <w:kern w:val="3"/>
          <w:lang w:val="en-US" w:bidi="en-US"/>
        </w:rPr>
        <w:t>(</w:t>
      </w:r>
      <w:proofErr w:type="gramStart"/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тыс</w:t>
      </w:r>
      <w:proofErr w:type="gramEnd"/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. рублей)</w:t>
      </w:r>
    </w:p>
    <w:tbl>
      <w:tblPr>
        <w:tblW w:w="7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1276"/>
        <w:gridCol w:w="1418"/>
        <w:gridCol w:w="1276"/>
      </w:tblGrid>
      <w:tr w:rsidR="00155082" w:rsidRPr="00EE2319" w:rsidTr="000B56A2">
        <w:trPr>
          <w:trHeight w:val="1"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Виды внутренних заимствований</w:t>
            </w:r>
          </w:p>
        </w:tc>
        <w:tc>
          <w:tcPr>
            <w:tcW w:w="3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Сумма</w:t>
            </w:r>
          </w:p>
        </w:tc>
      </w:tr>
      <w:tr w:rsidR="00155082" w:rsidRPr="00EE2319" w:rsidTr="000B56A2">
        <w:trPr>
          <w:trHeight w:val="1"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0" w:line="240" w:lineRule="auto"/>
              <w:jc w:val="both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2015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2016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2017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год</w:t>
            </w:r>
          </w:p>
        </w:tc>
      </w:tr>
      <w:tr w:rsidR="00155082" w:rsidRPr="00EE2319" w:rsidTr="000B56A2">
        <w:trPr>
          <w:trHeight w:val="1"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Кредиты, полученные от кредитных организаций: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</w:tr>
      <w:tr w:rsidR="00155082" w:rsidRPr="00EE2319" w:rsidTr="000B56A2">
        <w:trPr>
          <w:trHeight w:val="1"/>
        </w:trPr>
        <w:tc>
          <w:tcPr>
            <w:tcW w:w="34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-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привлечение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</w:tr>
      <w:tr w:rsidR="00155082" w:rsidRPr="00EE2319" w:rsidTr="000B56A2">
        <w:trPr>
          <w:trHeight w:val="1"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-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погашение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</w:tr>
      <w:tr w:rsidR="00155082" w:rsidRPr="00EE2319" w:rsidTr="000B56A2">
        <w:trPr>
          <w:trHeight w:val="1"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</w:tr>
      <w:tr w:rsidR="00155082" w:rsidRPr="00EE2319" w:rsidTr="000B56A2">
        <w:trPr>
          <w:trHeight w:val="1"/>
        </w:trPr>
        <w:tc>
          <w:tcPr>
            <w:tcW w:w="34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-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привлечение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</w:tr>
      <w:tr w:rsidR="00155082" w:rsidRPr="00EE2319" w:rsidTr="000B56A2">
        <w:trPr>
          <w:trHeight w:val="1"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-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погашение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</w:tr>
      <w:tr w:rsidR="00155082" w:rsidRPr="00EE2319" w:rsidTr="000B56A2">
        <w:trPr>
          <w:trHeight w:val="1"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Общий объем заимствований: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</w:tr>
      <w:tr w:rsidR="00155082" w:rsidRPr="00EE2319" w:rsidTr="000B56A2">
        <w:trPr>
          <w:trHeight w:val="1"/>
        </w:trPr>
        <w:tc>
          <w:tcPr>
            <w:tcW w:w="34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-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привлечение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</w:tr>
      <w:tr w:rsidR="00155082" w:rsidRPr="00EE2319" w:rsidTr="000B56A2">
        <w:trPr>
          <w:trHeight w:val="1"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 xml:space="preserve">- </w:t>
            </w: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погашение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</w:t>
            </w:r>
          </w:p>
        </w:tc>
      </w:tr>
    </w:tbl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Приложение № 15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 решению Совета депутатов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от 29.12.2014 № 14/83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bCs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b/>
          <w:bCs/>
          <w:kern w:val="3"/>
          <w:lang w:bidi="en-US"/>
        </w:rPr>
        <w:t>ИСТОЧНИКИ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bCs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b/>
          <w:bCs/>
          <w:kern w:val="3"/>
          <w:lang w:bidi="en-US"/>
        </w:rPr>
        <w:t>ВНУТРЕННЕГО ФИНАНСИРОВАНИЯ ДЕФИЦИТА БЮДЖЕТА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bCs/>
          <w:kern w:val="3"/>
          <w:lang w:bidi="en-US"/>
        </w:rPr>
      </w:pPr>
      <w:r w:rsidRPr="00EE2319">
        <w:rPr>
          <w:rFonts w:ascii="Times New Roman" w:eastAsia="Times New Roman CYR" w:hAnsi="Times New Roman" w:cs="Times New Roman CYR"/>
          <w:b/>
          <w:bCs/>
          <w:kern w:val="3"/>
          <w:lang w:bidi="en-US"/>
        </w:rPr>
        <w:t>КОРФОВСКОГО ГОРОДСКОГО ПОСЕЛЕНИЯ НА 2015 ГОД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EE2319">
        <w:rPr>
          <w:rFonts w:ascii="Times New Roman" w:eastAsia="Times New Roman" w:hAnsi="Times New Roman"/>
          <w:kern w:val="3"/>
          <w:lang w:bidi="en-US"/>
        </w:rPr>
        <w:t>(</w:t>
      </w:r>
      <w:r w:rsidRPr="00EE2319">
        <w:rPr>
          <w:rFonts w:ascii="Times New Roman" w:eastAsia="Times New Roman CYR" w:hAnsi="Times New Roman" w:cs="Times New Roman CYR"/>
          <w:kern w:val="3"/>
          <w:lang w:bidi="en-US"/>
        </w:rPr>
        <w:t>тыс. рублей)</w:t>
      </w:r>
    </w:p>
    <w:tbl>
      <w:tblPr>
        <w:tblW w:w="7371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2977"/>
        <w:gridCol w:w="1560"/>
      </w:tblGrid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Код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Сумма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812 01 00 00 00 00 0000 000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 xml:space="preserve">Источники внутреннего </w:t>
            </w: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lastRenderedPageBreak/>
              <w:t>финансирования дефицитов бюджетов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4866,00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812 01 05 00 00 00 0000 000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4866,00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812 01 05 00 00 00 0000 500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-49337,418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812 01 05 00 00 00 0000 600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54203,418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812 01 05 02 00 00 0000 500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-49337,418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812 01 05 02 01 00 0000 510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-49337,418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812 01 05 02 01 05 0000 510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-49337,418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812 01 05 02 00 00 0000 600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54203,418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812 01 05 02 01 00 0000 610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54203,418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812 01 05 02 01 05 0000 610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lang w:bidi="en-US"/>
              </w:rPr>
            </w:pPr>
            <w:r w:rsidRPr="00EE2319">
              <w:rPr>
                <w:rFonts w:ascii="Times New Roman" w:eastAsia="Times New Roman CYR" w:hAnsi="Times New Roman" w:cs="Times New Roman CYR"/>
                <w:kern w:val="3"/>
                <w:lang w:bidi="en-US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54203,418</w:t>
            </w:r>
          </w:p>
        </w:tc>
      </w:tr>
    </w:tbl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4" w:lineRule="atLeas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Приложение № 16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4" w:lineRule="atLeas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 решению Совета депутатов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4" w:lineRule="atLeas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Корфовского городского поселения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84" w:lineRule="atLeast"/>
        <w:jc w:val="right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от 29.12.2014 № 14/83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  <w:t>ИСТОЧНИКИ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</w:pPr>
      <w:r w:rsidRPr="00EE2319"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  <w:t>ВНУТРЕННЕГО ФИНАНСИРОВАНИЯ ДЕФИЦИТА БЮДЖЕТА КОРФОВСКОГО ГОРОДСКОГО ПОСЕЛЕНИЯ НА ПЛАНОВЫЙ ПЕРИОД 2016</w:t>
      </w:r>
      <w:proofErr w:type="gramStart"/>
      <w:r w:rsidRPr="00EE2319"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  <w:t xml:space="preserve"> И</w:t>
      </w:r>
      <w:proofErr w:type="gramEnd"/>
      <w:r w:rsidRPr="00EE2319">
        <w:rPr>
          <w:rFonts w:ascii="Times New Roman CYR" w:eastAsia="Times New Roman CYR" w:hAnsi="Times New Roman CYR" w:cs="Times New Roman CYR"/>
          <w:b/>
          <w:bCs/>
          <w:kern w:val="3"/>
          <w:lang w:bidi="en-US"/>
        </w:rPr>
        <w:t xml:space="preserve"> 2017 ГОДОВ</w:t>
      </w: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bidi="en-US"/>
        </w:rPr>
      </w:pPr>
    </w:p>
    <w:p w:rsidR="00155082" w:rsidRPr="00EE2319" w:rsidRDefault="00155082" w:rsidP="001550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lang w:val="en-US" w:bidi="en-US"/>
        </w:rPr>
      </w:pPr>
      <w:r w:rsidRPr="00EE2319">
        <w:rPr>
          <w:rFonts w:ascii="Times New Roman" w:eastAsia="Times New Roman" w:hAnsi="Times New Roman"/>
          <w:kern w:val="3"/>
          <w:lang w:val="en-US" w:bidi="en-US"/>
        </w:rPr>
        <w:t>(</w:t>
      </w:r>
      <w:proofErr w:type="gramStart"/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тыс</w:t>
      </w:r>
      <w:proofErr w:type="gramEnd"/>
      <w:r w:rsidRPr="00EE2319">
        <w:rPr>
          <w:rFonts w:ascii="Times New Roman CYR" w:eastAsia="Times New Roman CYR" w:hAnsi="Times New Roman CYR" w:cs="Times New Roman CYR"/>
          <w:kern w:val="3"/>
          <w:lang w:bidi="en-US"/>
        </w:rPr>
        <w:t>. рублей)</w:t>
      </w:r>
    </w:p>
    <w:tbl>
      <w:tblPr>
        <w:tblW w:w="7371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2127"/>
        <w:gridCol w:w="1276"/>
        <w:gridCol w:w="1134"/>
      </w:tblGrid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Код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Сумма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0" w:line="240" w:lineRule="auto"/>
              <w:jc w:val="both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before="100" w:after="0" w:line="240" w:lineRule="auto"/>
              <w:jc w:val="both"/>
              <w:textAlignment w:val="baseline"/>
              <w:rPr>
                <w:rFonts w:cs="Calibri"/>
                <w:kern w:val="3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 2016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на 2017 год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812 01 00 00 00 00 0000 000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5203,0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5508,0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641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lastRenderedPageBreak/>
              <w:t>812 01 05 00 00 00 0000 000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5203,0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5508,0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812 01 05 00 00 00 0000 500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-52711,958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-55776,048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812 01 05 00 00 00 0000 600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57914,958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61284,048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812 01 05 02 00 00 0000 500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-52711,958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-55776,048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812 01 05 02 01 00 0000 510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Увеличение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-52711,958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-55776,048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812 01 05 02 01 05 0000 510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-52711,958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-55776,048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812 01 05 02 00 00 0000 600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57914,958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61284,048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812 01 05 02 01 00 0000 610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57914,958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61284,048</w:t>
            </w:r>
          </w:p>
        </w:tc>
      </w:tr>
      <w:tr w:rsidR="00155082" w:rsidRPr="00EE2319" w:rsidTr="000B56A2">
        <w:trPr>
          <w:trHeight w:val="1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812 01 05 02 01 05 0000 610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</w:pPr>
            <w:r w:rsidRPr="00EE2319">
              <w:rPr>
                <w:rFonts w:ascii="Times New Roman CYR" w:eastAsia="Times New Roman CYR" w:hAnsi="Times New Roman CYR" w:cs="Times New Roman CYR"/>
                <w:kern w:val="3"/>
                <w:lang w:bidi="en-US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57914,958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82" w:rsidRPr="00EE2319" w:rsidRDefault="00155082" w:rsidP="000B56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en-US" w:bidi="en-US"/>
              </w:rPr>
            </w:pPr>
            <w:r w:rsidRPr="00EE2319">
              <w:rPr>
                <w:rFonts w:ascii="Times New Roman" w:eastAsia="Times New Roman" w:hAnsi="Times New Roman"/>
                <w:kern w:val="3"/>
                <w:lang w:val="en-US" w:bidi="en-US"/>
              </w:rPr>
              <w:t>61284,048</w:t>
            </w:r>
          </w:p>
        </w:tc>
      </w:tr>
    </w:tbl>
    <w:p w:rsidR="00155082" w:rsidRDefault="00155082" w:rsidP="00155082">
      <w:pPr>
        <w:widowControl w:val="0"/>
        <w:suppressAutoHyphens/>
        <w:autoSpaceDE w:val="0"/>
        <w:autoSpaceDN w:val="0"/>
        <w:spacing w:after="0" w:line="283" w:lineRule="exact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lang w:bidi="en-US"/>
        </w:rPr>
      </w:pPr>
    </w:p>
    <w:p w:rsidR="00D23406" w:rsidRDefault="00D23406"/>
    <w:sectPr w:rsidR="00D23406" w:rsidSect="002E0927">
      <w:pgSz w:w="11906" w:h="16838"/>
      <w:pgMar w:top="567" w:right="567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ADC4F51"/>
    <w:multiLevelType w:val="hybridMultilevel"/>
    <w:tmpl w:val="191A4BB2"/>
    <w:lvl w:ilvl="0" w:tplc="4EE63E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84CB4"/>
    <w:multiLevelType w:val="hybridMultilevel"/>
    <w:tmpl w:val="68527D9E"/>
    <w:lvl w:ilvl="0" w:tplc="81A28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374174"/>
    <w:multiLevelType w:val="hybridMultilevel"/>
    <w:tmpl w:val="68527D9E"/>
    <w:lvl w:ilvl="0" w:tplc="81A28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033B4"/>
    <w:multiLevelType w:val="multilevel"/>
    <w:tmpl w:val="6B785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C4B02"/>
    <w:multiLevelType w:val="multilevel"/>
    <w:tmpl w:val="9DEA8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F1D26"/>
    <w:multiLevelType w:val="multilevel"/>
    <w:tmpl w:val="C9DA6E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25D54"/>
    <w:multiLevelType w:val="hybridMultilevel"/>
    <w:tmpl w:val="2C0C506E"/>
    <w:lvl w:ilvl="0" w:tplc="E514E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3E4CD6"/>
    <w:multiLevelType w:val="multilevel"/>
    <w:tmpl w:val="C2F6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A37E7"/>
    <w:multiLevelType w:val="multilevel"/>
    <w:tmpl w:val="955E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FA54D0"/>
    <w:multiLevelType w:val="hybridMultilevel"/>
    <w:tmpl w:val="82A8F5A4"/>
    <w:lvl w:ilvl="0" w:tplc="2864D5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F31C98"/>
    <w:multiLevelType w:val="multilevel"/>
    <w:tmpl w:val="3B5EC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37316"/>
    <w:multiLevelType w:val="multilevel"/>
    <w:tmpl w:val="AE4E78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2340C"/>
    <w:multiLevelType w:val="multilevel"/>
    <w:tmpl w:val="E24C2704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58980029"/>
    <w:multiLevelType w:val="hybridMultilevel"/>
    <w:tmpl w:val="68527D9E"/>
    <w:lvl w:ilvl="0" w:tplc="81A28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AF4E21"/>
    <w:multiLevelType w:val="hybridMultilevel"/>
    <w:tmpl w:val="D2A2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D53BF"/>
    <w:multiLevelType w:val="multilevel"/>
    <w:tmpl w:val="14125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123D79"/>
    <w:multiLevelType w:val="hybridMultilevel"/>
    <w:tmpl w:val="7E84359C"/>
    <w:lvl w:ilvl="0" w:tplc="141EF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110912"/>
    <w:multiLevelType w:val="multilevel"/>
    <w:tmpl w:val="624A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087057"/>
    <w:multiLevelType w:val="hybridMultilevel"/>
    <w:tmpl w:val="F440D196"/>
    <w:lvl w:ilvl="0" w:tplc="505E78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A637D0"/>
    <w:multiLevelType w:val="multilevel"/>
    <w:tmpl w:val="E578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6118CD"/>
    <w:multiLevelType w:val="hybridMultilevel"/>
    <w:tmpl w:val="F59638A4"/>
    <w:lvl w:ilvl="0" w:tplc="87AC4A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7485788"/>
    <w:multiLevelType w:val="multilevel"/>
    <w:tmpl w:val="78BE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B47E79"/>
    <w:multiLevelType w:val="multilevel"/>
    <w:tmpl w:val="89BEE0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1121E"/>
    <w:multiLevelType w:val="hybridMultilevel"/>
    <w:tmpl w:val="C9C8861E"/>
    <w:lvl w:ilvl="0" w:tplc="82D48E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23495"/>
    <w:multiLevelType w:val="hybridMultilevel"/>
    <w:tmpl w:val="1B7A7CD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9"/>
  </w:num>
  <w:num w:numId="5">
    <w:abstractNumId w:val="24"/>
  </w:num>
  <w:num w:numId="6">
    <w:abstractNumId w:val="19"/>
  </w:num>
  <w:num w:numId="7">
    <w:abstractNumId w:val="10"/>
  </w:num>
  <w:num w:numId="8">
    <w:abstractNumId w:val="7"/>
  </w:num>
  <w:num w:numId="9">
    <w:abstractNumId w:val="17"/>
  </w:num>
  <w:num w:numId="10">
    <w:abstractNumId w:val="20"/>
  </w:num>
  <w:num w:numId="11">
    <w:abstractNumId w:val="5"/>
  </w:num>
  <w:num w:numId="12">
    <w:abstractNumId w:val="16"/>
  </w:num>
  <w:num w:numId="13">
    <w:abstractNumId w:val="6"/>
  </w:num>
  <w:num w:numId="14">
    <w:abstractNumId w:val="11"/>
  </w:num>
  <w:num w:numId="15">
    <w:abstractNumId w:val="4"/>
  </w:num>
  <w:num w:numId="16">
    <w:abstractNumId w:val="12"/>
  </w:num>
  <w:num w:numId="17">
    <w:abstractNumId w:val="23"/>
  </w:num>
  <w:num w:numId="18">
    <w:abstractNumId w:val="2"/>
  </w:num>
  <w:num w:numId="19">
    <w:abstractNumId w:val="15"/>
  </w:num>
  <w:num w:numId="20">
    <w:abstractNumId w:val="1"/>
  </w:num>
  <w:num w:numId="21">
    <w:abstractNumId w:val="3"/>
  </w:num>
  <w:num w:numId="22">
    <w:abstractNumId w:val="8"/>
  </w:num>
  <w:num w:numId="23">
    <w:abstractNumId w:val="1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B4"/>
    <w:rsid w:val="00155082"/>
    <w:rsid w:val="002E0927"/>
    <w:rsid w:val="008421B4"/>
    <w:rsid w:val="00D2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82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1550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5508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5508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55082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3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082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0">
    <w:name w:val="Заголовок 2 Знак"/>
    <w:basedOn w:val="a0"/>
    <w:link w:val="2"/>
    <w:uiPriority w:val="9"/>
    <w:rsid w:val="001550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55082"/>
    <w:rPr>
      <w:rFonts w:ascii="Calibri" w:eastAsia="Times New Roman" w:hAnsi="Calibri" w:cs="Times New Roman"/>
      <w:b/>
      <w:bCs/>
      <w:szCs w:val="28"/>
    </w:rPr>
  </w:style>
  <w:style w:type="character" w:customStyle="1" w:styleId="60">
    <w:name w:val="Заголовок 6 Знак"/>
    <w:basedOn w:val="a0"/>
    <w:link w:val="6"/>
    <w:rsid w:val="00155082"/>
    <w:rPr>
      <w:rFonts w:eastAsia="Times New Roman" w:cs="Times New Roman"/>
      <w:b/>
      <w:sz w:val="23"/>
      <w:szCs w:val="20"/>
      <w:lang w:eastAsia="ar-SA"/>
    </w:rPr>
  </w:style>
  <w:style w:type="paragraph" w:styleId="a3">
    <w:name w:val="Normal (Web)"/>
    <w:basedOn w:val="a"/>
    <w:uiPriority w:val="99"/>
    <w:rsid w:val="0015508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55082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5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082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rsid w:val="0015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082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rsid w:val="0015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155082"/>
    <w:rPr>
      <w:rFonts w:ascii="Tahoma" w:eastAsia="Calibri" w:hAnsi="Tahoma" w:cs="Tahoma"/>
      <w:sz w:val="16"/>
      <w:szCs w:val="16"/>
    </w:rPr>
  </w:style>
  <w:style w:type="character" w:styleId="ab">
    <w:name w:val="Hyperlink"/>
    <w:uiPriority w:val="99"/>
    <w:rsid w:val="00155082"/>
    <w:rPr>
      <w:rFonts w:cs="Times New Roman"/>
      <w:color w:val="000080"/>
      <w:u w:val="single"/>
    </w:rPr>
  </w:style>
  <w:style w:type="character" w:styleId="ac">
    <w:name w:val="FollowedHyperlink"/>
    <w:uiPriority w:val="99"/>
    <w:semiHidden/>
    <w:rsid w:val="00155082"/>
    <w:rPr>
      <w:rFonts w:cs="Times New Roman"/>
      <w:color w:val="800000"/>
      <w:u w:val="single"/>
    </w:rPr>
  </w:style>
  <w:style w:type="paragraph" w:styleId="ad">
    <w:name w:val="footnote text"/>
    <w:basedOn w:val="a"/>
    <w:link w:val="ae"/>
    <w:semiHidden/>
    <w:rsid w:val="0015508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55082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semiHidden/>
    <w:rsid w:val="00155082"/>
    <w:rPr>
      <w:rFonts w:cs="Times New Roman"/>
      <w:vertAlign w:val="superscript"/>
    </w:rPr>
  </w:style>
  <w:style w:type="paragraph" w:customStyle="1" w:styleId="Standard">
    <w:name w:val="Standard"/>
    <w:rsid w:val="00155082"/>
    <w:pPr>
      <w:widowControl w:val="0"/>
      <w:suppressAutoHyphens/>
      <w:autoSpaceDN w:val="0"/>
      <w:ind w:firstLine="0"/>
      <w:textAlignment w:val="baseline"/>
    </w:pPr>
    <w:rPr>
      <w:rFonts w:eastAsia="Calibri" w:cs="Tahoma"/>
      <w:color w:val="000000"/>
      <w:kern w:val="3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15508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envelope return"/>
    <w:basedOn w:val="a"/>
    <w:semiHidden/>
    <w:rsid w:val="0015508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en-US" w:eastAsia="ar-SA"/>
    </w:rPr>
  </w:style>
  <w:style w:type="character" w:customStyle="1" w:styleId="Absatz-Standardschriftart">
    <w:name w:val="Absatz-Standardschriftart"/>
    <w:rsid w:val="00155082"/>
  </w:style>
  <w:style w:type="table" w:customStyle="1" w:styleId="11">
    <w:name w:val="Сетка таблицы1"/>
    <w:uiPriority w:val="99"/>
    <w:rsid w:val="00155082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155082"/>
    <w:pPr>
      <w:ind w:firstLine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155082"/>
    <w:pPr>
      <w:ind w:left="720"/>
      <w:contextualSpacing/>
    </w:pPr>
    <w:rPr>
      <w:rFonts w:eastAsia="Times New Roman"/>
      <w:lang w:eastAsia="ru-RU"/>
    </w:rPr>
  </w:style>
  <w:style w:type="table" w:customStyle="1" w:styleId="3">
    <w:name w:val="Сетка таблицы3"/>
    <w:uiPriority w:val="99"/>
    <w:rsid w:val="00155082"/>
    <w:pPr>
      <w:ind w:firstLine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rsid w:val="00155082"/>
    <w:rPr>
      <w:rFonts w:cs="Times New Roman"/>
    </w:rPr>
  </w:style>
  <w:style w:type="table" w:customStyle="1" w:styleId="41">
    <w:name w:val="Сетка таблицы4"/>
    <w:uiPriority w:val="99"/>
    <w:rsid w:val="00155082"/>
    <w:pPr>
      <w:ind w:firstLine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5082"/>
    <w:pPr>
      <w:autoSpaceDE w:val="0"/>
      <w:autoSpaceDN w:val="0"/>
      <w:adjustRightInd w:val="0"/>
      <w:ind w:firstLine="0"/>
    </w:pPr>
    <w:rPr>
      <w:rFonts w:ascii="Arial" w:eastAsia="Calibri" w:hAnsi="Arial" w:cs="Arial"/>
      <w:sz w:val="20"/>
      <w:szCs w:val="20"/>
    </w:rPr>
  </w:style>
  <w:style w:type="table" w:customStyle="1" w:styleId="5">
    <w:name w:val="Сетка таблицы5"/>
    <w:uiPriority w:val="99"/>
    <w:rsid w:val="00155082"/>
    <w:pPr>
      <w:ind w:firstLine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155082"/>
    <w:rPr>
      <w:rFonts w:cs="Times New Roman"/>
      <w:b/>
      <w:bCs/>
    </w:rPr>
  </w:style>
  <w:style w:type="table" w:customStyle="1" w:styleId="61">
    <w:name w:val="Сетка таблицы6"/>
    <w:uiPriority w:val="99"/>
    <w:rsid w:val="00155082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55082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sz w:val="22"/>
      <w:lang w:eastAsia="ru-RU"/>
    </w:rPr>
  </w:style>
  <w:style w:type="paragraph" w:styleId="af2">
    <w:name w:val="Body Text Indent"/>
    <w:basedOn w:val="a"/>
    <w:link w:val="af3"/>
    <w:rsid w:val="00155082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55082"/>
    <w:rPr>
      <w:rFonts w:eastAsia="Times New Roman" w:cs="Times New Roman"/>
      <w:szCs w:val="28"/>
      <w:lang w:eastAsia="ru-RU"/>
    </w:rPr>
  </w:style>
  <w:style w:type="paragraph" w:styleId="23">
    <w:name w:val="Body Text Indent 2"/>
    <w:basedOn w:val="a"/>
    <w:link w:val="24"/>
    <w:semiHidden/>
    <w:rsid w:val="00155082"/>
    <w:pPr>
      <w:spacing w:after="0" w:line="240" w:lineRule="auto"/>
      <w:ind w:right="4"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55082"/>
    <w:rPr>
      <w:rFonts w:eastAsia="Times New Roman" w:cs="Times New Roman"/>
      <w:szCs w:val="24"/>
      <w:lang w:eastAsia="ru-RU"/>
    </w:rPr>
  </w:style>
  <w:style w:type="table" w:customStyle="1" w:styleId="7">
    <w:name w:val="Сетка таблицы7"/>
    <w:uiPriority w:val="99"/>
    <w:rsid w:val="00155082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155082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155082"/>
    <w:rPr>
      <w:rFonts w:eastAsia="Times New Roman" w:cs="Times New Roman"/>
      <w:szCs w:val="28"/>
      <w:lang w:eastAsia="ru-RU"/>
    </w:rPr>
  </w:style>
  <w:style w:type="paragraph" w:customStyle="1" w:styleId="af6">
    <w:name w:val="Знак"/>
    <w:basedOn w:val="a"/>
    <w:rsid w:val="0015508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7">
    <w:name w:val="page number"/>
    <w:rsid w:val="00155082"/>
    <w:rPr>
      <w:rFonts w:cs="Times New Roman"/>
    </w:rPr>
  </w:style>
  <w:style w:type="paragraph" w:styleId="af8">
    <w:name w:val="endnote text"/>
    <w:basedOn w:val="a"/>
    <w:link w:val="af9"/>
    <w:rsid w:val="001550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155082"/>
    <w:rPr>
      <w:rFonts w:eastAsia="Times New Roman" w:cs="Times New Roman"/>
      <w:sz w:val="20"/>
      <w:szCs w:val="20"/>
      <w:lang w:eastAsia="ru-RU"/>
    </w:rPr>
  </w:style>
  <w:style w:type="character" w:styleId="afa">
    <w:name w:val="endnote reference"/>
    <w:rsid w:val="00155082"/>
    <w:rPr>
      <w:rFonts w:cs="Times New Roman"/>
      <w:vertAlign w:val="superscript"/>
    </w:rPr>
  </w:style>
  <w:style w:type="table" w:customStyle="1" w:styleId="110">
    <w:name w:val="Сетка таблицы11"/>
    <w:uiPriority w:val="99"/>
    <w:rsid w:val="00155082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155082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"/>
    <w:link w:val="afc"/>
    <w:semiHidden/>
    <w:rsid w:val="001550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15508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Body Text"/>
    <w:basedOn w:val="a"/>
    <w:link w:val="afe"/>
    <w:semiHidden/>
    <w:rsid w:val="00155082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e">
    <w:name w:val="Основной текст Знак"/>
    <w:basedOn w:val="a0"/>
    <w:link w:val="afd"/>
    <w:semiHidden/>
    <w:rsid w:val="00155082"/>
    <w:rPr>
      <w:rFonts w:eastAsia="Calibri" w:cs="Times New Roman"/>
      <w:kern w:val="1"/>
      <w:sz w:val="24"/>
      <w:szCs w:val="24"/>
      <w:lang w:eastAsia="ar-SA"/>
    </w:rPr>
  </w:style>
  <w:style w:type="table" w:customStyle="1" w:styleId="8">
    <w:name w:val="Сетка таблицы8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55082"/>
  </w:style>
  <w:style w:type="paragraph" w:customStyle="1" w:styleId="ConsPlusTitle">
    <w:name w:val="ConsPlusTitle"/>
    <w:rsid w:val="00155082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b/>
      <w:bCs/>
      <w:sz w:val="22"/>
      <w:lang w:eastAsia="ru-RU"/>
    </w:rPr>
  </w:style>
  <w:style w:type="table" w:customStyle="1" w:styleId="100">
    <w:name w:val="Сетка таблицы10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55082"/>
  </w:style>
  <w:style w:type="character" w:customStyle="1" w:styleId="WW-Absatz-Standardschriftart">
    <w:name w:val="WW-Absatz-Standardschriftart"/>
    <w:rsid w:val="00155082"/>
  </w:style>
  <w:style w:type="character" w:customStyle="1" w:styleId="WW-Absatz-Standardschriftart1">
    <w:name w:val="WW-Absatz-Standardschriftart1"/>
    <w:rsid w:val="00155082"/>
  </w:style>
  <w:style w:type="character" w:customStyle="1" w:styleId="WW-Absatz-Standardschriftart11">
    <w:name w:val="WW-Absatz-Standardschriftart11"/>
    <w:rsid w:val="00155082"/>
  </w:style>
  <w:style w:type="character" w:customStyle="1" w:styleId="WW-Absatz-Standardschriftart111">
    <w:name w:val="WW-Absatz-Standardschriftart111"/>
    <w:rsid w:val="00155082"/>
  </w:style>
  <w:style w:type="character" w:customStyle="1" w:styleId="WW-Absatz-Standardschriftart1111">
    <w:name w:val="WW-Absatz-Standardschriftart1111"/>
    <w:rsid w:val="00155082"/>
  </w:style>
  <w:style w:type="character" w:customStyle="1" w:styleId="WW-Absatz-Standardschriftart11111">
    <w:name w:val="WW-Absatz-Standardschriftart11111"/>
    <w:rsid w:val="00155082"/>
  </w:style>
  <w:style w:type="character" w:customStyle="1" w:styleId="WW-Absatz-Standardschriftart111111">
    <w:name w:val="WW-Absatz-Standardschriftart111111"/>
    <w:rsid w:val="00155082"/>
  </w:style>
  <w:style w:type="character" w:customStyle="1" w:styleId="WW-Absatz-Standardschriftart1111111">
    <w:name w:val="WW-Absatz-Standardschriftart1111111"/>
    <w:rsid w:val="00155082"/>
  </w:style>
  <w:style w:type="character" w:customStyle="1" w:styleId="WW-Absatz-Standardschriftart11111111">
    <w:name w:val="WW-Absatz-Standardschriftart11111111"/>
    <w:rsid w:val="00155082"/>
  </w:style>
  <w:style w:type="character" w:customStyle="1" w:styleId="WW-Absatz-Standardschriftart111111111">
    <w:name w:val="WW-Absatz-Standardschriftart111111111"/>
    <w:rsid w:val="00155082"/>
  </w:style>
  <w:style w:type="character" w:customStyle="1" w:styleId="WW-Absatz-Standardschriftart1111111111">
    <w:name w:val="WW-Absatz-Standardschriftart1111111111"/>
    <w:rsid w:val="00155082"/>
  </w:style>
  <w:style w:type="character" w:customStyle="1" w:styleId="WW-Absatz-Standardschriftart11111111111">
    <w:name w:val="WW-Absatz-Standardschriftart11111111111"/>
    <w:rsid w:val="00155082"/>
  </w:style>
  <w:style w:type="character" w:customStyle="1" w:styleId="WW-Absatz-Standardschriftart111111111111">
    <w:name w:val="WW-Absatz-Standardschriftart111111111111"/>
    <w:rsid w:val="00155082"/>
  </w:style>
  <w:style w:type="character" w:customStyle="1" w:styleId="WW8Num6z0">
    <w:name w:val="WW8Num6z0"/>
    <w:rsid w:val="00155082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155082"/>
  </w:style>
  <w:style w:type="character" w:customStyle="1" w:styleId="WW-Absatz-Standardschriftart11111111111111">
    <w:name w:val="WW-Absatz-Standardschriftart11111111111111"/>
    <w:rsid w:val="00155082"/>
  </w:style>
  <w:style w:type="character" w:customStyle="1" w:styleId="WW8Num1z0">
    <w:name w:val="WW8Num1z0"/>
    <w:rsid w:val="00155082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155082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155082"/>
  </w:style>
  <w:style w:type="character" w:customStyle="1" w:styleId="WW-Absatz-Standardschriftart1111111111111111">
    <w:name w:val="WW-Absatz-Standardschriftart1111111111111111"/>
    <w:rsid w:val="00155082"/>
  </w:style>
  <w:style w:type="character" w:customStyle="1" w:styleId="WW8Num10z0">
    <w:name w:val="WW8Num10z0"/>
    <w:rsid w:val="0015508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155082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155082"/>
  </w:style>
  <w:style w:type="character" w:customStyle="1" w:styleId="WW-Absatz-Standardschriftart111111111111111111">
    <w:name w:val="WW-Absatz-Standardschriftart111111111111111111"/>
    <w:rsid w:val="00155082"/>
  </w:style>
  <w:style w:type="character" w:customStyle="1" w:styleId="WW8Num7z0">
    <w:name w:val="WW8Num7z0"/>
    <w:rsid w:val="00155082"/>
    <w:rPr>
      <w:rFonts w:cs="Times New Roman"/>
    </w:rPr>
  </w:style>
  <w:style w:type="character" w:customStyle="1" w:styleId="WW-Absatz-Standardschriftart1111111111111111111">
    <w:name w:val="WW-Absatz-Standardschriftart1111111111111111111"/>
    <w:rsid w:val="00155082"/>
  </w:style>
  <w:style w:type="character" w:customStyle="1" w:styleId="WW-Absatz-Standardschriftart11111111111111111111">
    <w:name w:val="WW-Absatz-Standardschriftart11111111111111111111"/>
    <w:rsid w:val="00155082"/>
  </w:style>
  <w:style w:type="character" w:customStyle="1" w:styleId="WW-Absatz-Standardschriftart111111111111111111111">
    <w:name w:val="WW-Absatz-Standardschriftart111111111111111111111"/>
    <w:rsid w:val="00155082"/>
  </w:style>
  <w:style w:type="character" w:customStyle="1" w:styleId="WW-Absatz-Standardschriftart1111111111111111111111">
    <w:name w:val="WW-Absatz-Standardschriftart1111111111111111111111"/>
    <w:rsid w:val="00155082"/>
  </w:style>
  <w:style w:type="character" w:customStyle="1" w:styleId="WW-Absatz-Standardschriftart11111111111111111111111">
    <w:name w:val="WW-Absatz-Standardschriftart11111111111111111111111"/>
    <w:rsid w:val="00155082"/>
  </w:style>
  <w:style w:type="character" w:customStyle="1" w:styleId="WW-Absatz-Standardschriftart111111111111111111111111">
    <w:name w:val="WW-Absatz-Standardschriftart111111111111111111111111"/>
    <w:rsid w:val="00155082"/>
  </w:style>
  <w:style w:type="character" w:customStyle="1" w:styleId="WW-Absatz-Standardschriftart1111111111111111111111111">
    <w:name w:val="WW-Absatz-Standardschriftart1111111111111111111111111"/>
    <w:rsid w:val="00155082"/>
  </w:style>
  <w:style w:type="character" w:customStyle="1" w:styleId="WW-Absatz-Standardschriftart11111111111111111111111111">
    <w:name w:val="WW-Absatz-Standardschriftart11111111111111111111111111"/>
    <w:rsid w:val="00155082"/>
  </w:style>
  <w:style w:type="character" w:customStyle="1" w:styleId="WW-Absatz-Standardschriftart111111111111111111111111111">
    <w:name w:val="WW-Absatz-Standardschriftart111111111111111111111111111"/>
    <w:rsid w:val="00155082"/>
  </w:style>
  <w:style w:type="character" w:customStyle="1" w:styleId="WW-Absatz-Standardschriftart1111111111111111111111111111">
    <w:name w:val="WW-Absatz-Standardschriftart1111111111111111111111111111"/>
    <w:rsid w:val="00155082"/>
  </w:style>
  <w:style w:type="character" w:customStyle="1" w:styleId="WW-Absatz-Standardschriftart11111111111111111111111111111">
    <w:name w:val="WW-Absatz-Standardschriftart11111111111111111111111111111"/>
    <w:rsid w:val="00155082"/>
  </w:style>
  <w:style w:type="character" w:customStyle="1" w:styleId="13">
    <w:name w:val="Основной шрифт абзаца1"/>
    <w:rsid w:val="00155082"/>
  </w:style>
  <w:style w:type="character" w:customStyle="1" w:styleId="aff">
    <w:name w:val="Маркеры списка"/>
    <w:rsid w:val="00155082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155082"/>
    <w:rPr>
      <w:rFonts w:ascii="Symbol" w:hAnsi="Symbol"/>
    </w:rPr>
  </w:style>
  <w:style w:type="character" w:customStyle="1" w:styleId="aff0">
    <w:name w:val="Символ нумерации"/>
    <w:rsid w:val="00155082"/>
  </w:style>
  <w:style w:type="character" w:customStyle="1" w:styleId="ListLabel1">
    <w:name w:val="ListLabel 1"/>
    <w:rsid w:val="00155082"/>
    <w:rPr>
      <w:rFonts w:cs="Times New Roman"/>
    </w:rPr>
  </w:style>
  <w:style w:type="character" w:styleId="aff1">
    <w:name w:val="line number"/>
    <w:semiHidden/>
    <w:rsid w:val="00155082"/>
  </w:style>
  <w:style w:type="paragraph" w:customStyle="1" w:styleId="aff2">
    <w:name w:val="Заголовок"/>
    <w:basedOn w:val="a"/>
    <w:next w:val="afd"/>
    <w:rsid w:val="001550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3">
    <w:name w:val="List"/>
    <w:basedOn w:val="afd"/>
    <w:semiHidden/>
    <w:rsid w:val="00155082"/>
    <w:rPr>
      <w:rFonts w:eastAsia="Times New Roman" w:cs="Tahoma"/>
      <w:kern w:val="0"/>
    </w:rPr>
  </w:style>
  <w:style w:type="paragraph" w:customStyle="1" w:styleId="14">
    <w:name w:val="Название1"/>
    <w:basedOn w:val="a"/>
    <w:rsid w:val="001550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550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15508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155082"/>
    <w:pPr>
      <w:jc w:val="center"/>
    </w:pPr>
    <w:rPr>
      <w:b/>
      <w:bCs/>
    </w:rPr>
  </w:style>
  <w:style w:type="paragraph" w:customStyle="1" w:styleId="aff6">
    <w:name w:val="Содержимое врезки"/>
    <w:basedOn w:val="afd"/>
    <w:rsid w:val="00155082"/>
    <w:rPr>
      <w:rFonts w:eastAsia="Times New Roman"/>
      <w:kern w:val="0"/>
    </w:rPr>
  </w:style>
  <w:style w:type="paragraph" w:customStyle="1" w:styleId="211">
    <w:name w:val="Основной текст с отступом 21"/>
    <w:basedOn w:val="a"/>
    <w:rsid w:val="00155082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16">
    <w:name w:val="Абзац списка1"/>
    <w:basedOn w:val="a"/>
    <w:rsid w:val="0015508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15508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table" w:customStyle="1" w:styleId="120">
    <w:name w:val="Сетка таблицы12"/>
    <w:basedOn w:val="a1"/>
    <w:next w:val="a4"/>
    <w:uiPriority w:val="59"/>
    <w:rsid w:val="00155082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55082"/>
  </w:style>
  <w:style w:type="numbering" w:customStyle="1" w:styleId="1110">
    <w:name w:val="Нет списка111"/>
    <w:next w:val="a2"/>
    <w:uiPriority w:val="99"/>
    <w:semiHidden/>
    <w:unhideWhenUsed/>
    <w:rsid w:val="00155082"/>
  </w:style>
  <w:style w:type="numbering" w:customStyle="1" w:styleId="212">
    <w:name w:val="Нет списка21"/>
    <w:next w:val="a2"/>
    <w:uiPriority w:val="99"/>
    <w:semiHidden/>
    <w:unhideWhenUsed/>
    <w:rsid w:val="00155082"/>
  </w:style>
  <w:style w:type="numbering" w:customStyle="1" w:styleId="121">
    <w:name w:val="Нет списка12"/>
    <w:next w:val="a2"/>
    <w:uiPriority w:val="99"/>
    <w:semiHidden/>
    <w:unhideWhenUsed/>
    <w:rsid w:val="00155082"/>
  </w:style>
  <w:style w:type="table" w:customStyle="1" w:styleId="220">
    <w:name w:val="Сетка таблицы22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155082"/>
  </w:style>
  <w:style w:type="table" w:customStyle="1" w:styleId="310">
    <w:name w:val="Сетка таблицы31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155082"/>
  </w:style>
  <w:style w:type="table" w:customStyle="1" w:styleId="1111">
    <w:name w:val="Сетка таблицы111"/>
    <w:basedOn w:val="a1"/>
    <w:next w:val="a4"/>
    <w:rsid w:val="00155082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4"/>
    <w:uiPriority w:val="59"/>
    <w:rsid w:val="00155082"/>
    <w:pPr>
      <w:ind w:firstLine="0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4"/>
    <w:uiPriority w:val="59"/>
    <w:rsid w:val="00155082"/>
    <w:pPr>
      <w:ind w:firstLine="0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59"/>
    <w:rsid w:val="00155082"/>
    <w:pPr>
      <w:ind w:firstLine="0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uiPriority w:val="59"/>
    <w:rsid w:val="00155082"/>
    <w:pPr>
      <w:ind w:firstLine="0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semiHidden/>
    <w:rsid w:val="00155082"/>
  </w:style>
  <w:style w:type="table" w:customStyle="1" w:styleId="71">
    <w:name w:val="Сетка таблицы71"/>
    <w:basedOn w:val="a1"/>
    <w:next w:val="a4"/>
    <w:rsid w:val="00155082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next w:val="a4"/>
    <w:rsid w:val="00155082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155082"/>
  </w:style>
  <w:style w:type="table" w:customStyle="1" w:styleId="140">
    <w:name w:val="Сетка таблицы14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1550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55082"/>
    <w:rPr>
      <w:rFonts w:ascii="Calibri" w:eastAsia="Calibri" w:hAnsi="Calibri" w:cs="Times New Roman"/>
      <w:sz w:val="16"/>
      <w:szCs w:val="16"/>
    </w:rPr>
  </w:style>
  <w:style w:type="table" w:customStyle="1" w:styleId="150">
    <w:name w:val="Сетка таблицы15"/>
    <w:basedOn w:val="a1"/>
    <w:next w:val="a4"/>
    <w:uiPriority w:val="59"/>
    <w:rsid w:val="00155082"/>
    <w:pPr>
      <w:ind w:firstLine="0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155082"/>
  </w:style>
  <w:style w:type="character" w:styleId="HTML">
    <w:name w:val="HTML Cite"/>
    <w:uiPriority w:val="99"/>
    <w:semiHidden/>
    <w:unhideWhenUsed/>
    <w:rsid w:val="00155082"/>
    <w:rPr>
      <w:i w:val="0"/>
      <w:iCs w:val="0"/>
      <w:color w:val="006621"/>
    </w:rPr>
  </w:style>
  <w:style w:type="table" w:customStyle="1" w:styleId="160">
    <w:name w:val="Сетка таблицы16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155082"/>
  </w:style>
  <w:style w:type="table" w:customStyle="1" w:styleId="230">
    <w:name w:val="Сетка таблицы23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155082"/>
  </w:style>
  <w:style w:type="paragraph" w:customStyle="1" w:styleId="TableContents">
    <w:name w:val="Table Contents"/>
    <w:basedOn w:val="Standard"/>
    <w:rsid w:val="00155082"/>
    <w:pPr>
      <w:suppressLineNumbers/>
    </w:pPr>
    <w:rPr>
      <w:rFonts w:eastAsia="Lucida Sans Unicode"/>
      <w:lang w:bidi="en-US"/>
    </w:rPr>
  </w:style>
  <w:style w:type="paragraph" w:customStyle="1" w:styleId="TableHeading">
    <w:name w:val="Table Heading"/>
    <w:basedOn w:val="TableContents"/>
    <w:rsid w:val="00155082"/>
    <w:pPr>
      <w:jc w:val="center"/>
    </w:pPr>
    <w:rPr>
      <w:b/>
      <w:bCs/>
    </w:rPr>
  </w:style>
  <w:style w:type="character" w:customStyle="1" w:styleId="Internetlink">
    <w:name w:val="Internet link"/>
    <w:rsid w:val="00155082"/>
    <w:rPr>
      <w:color w:val="000080"/>
      <w:u w:val="single"/>
    </w:rPr>
  </w:style>
  <w:style w:type="character" w:customStyle="1" w:styleId="BulletSymbols">
    <w:name w:val="Bullet Symbols"/>
    <w:rsid w:val="00155082"/>
    <w:rPr>
      <w:rFonts w:ascii="StarSymbol" w:eastAsia="StarSymbol" w:hAnsi="StarSymbol" w:cs="StarSymbol"/>
      <w:sz w:val="18"/>
      <w:szCs w:val="18"/>
    </w:rPr>
  </w:style>
  <w:style w:type="numbering" w:customStyle="1" w:styleId="RTFNum2">
    <w:name w:val="RTF_Num 2"/>
    <w:basedOn w:val="a2"/>
    <w:rsid w:val="00155082"/>
    <w:pPr>
      <w:numPr>
        <w:numId w:val="25"/>
      </w:numPr>
    </w:pPr>
  </w:style>
  <w:style w:type="numbering" w:customStyle="1" w:styleId="80">
    <w:name w:val="Нет списка8"/>
    <w:next w:val="a2"/>
    <w:uiPriority w:val="99"/>
    <w:semiHidden/>
    <w:unhideWhenUsed/>
    <w:rsid w:val="00155082"/>
  </w:style>
  <w:style w:type="paragraph" w:customStyle="1" w:styleId="Textbody">
    <w:name w:val="Text body"/>
    <w:basedOn w:val="Standard"/>
    <w:rsid w:val="00155082"/>
    <w:pPr>
      <w:spacing w:after="283"/>
    </w:pPr>
    <w:rPr>
      <w:rFonts w:eastAsia="Lucida Sans Unicode"/>
      <w:lang w:bidi="en-US"/>
    </w:rPr>
  </w:style>
  <w:style w:type="character" w:customStyle="1" w:styleId="NumberingSymbols">
    <w:name w:val="Numbering Symbols"/>
    <w:rsid w:val="00155082"/>
  </w:style>
  <w:style w:type="paragraph" w:styleId="26">
    <w:name w:val="Body Text 2"/>
    <w:basedOn w:val="a"/>
    <w:link w:val="27"/>
    <w:uiPriority w:val="99"/>
    <w:semiHidden/>
    <w:unhideWhenUsed/>
    <w:rsid w:val="00155082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155082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82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1550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5508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5508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55082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3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082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0">
    <w:name w:val="Заголовок 2 Знак"/>
    <w:basedOn w:val="a0"/>
    <w:link w:val="2"/>
    <w:uiPriority w:val="9"/>
    <w:rsid w:val="001550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55082"/>
    <w:rPr>
      <w:rFonts w:ascii="Calibri" w:eastAsia="Times New Roman" w:hAnsi="Calibri" w:cs="Times New Roman"/>
      <w:b/>
      <w:bCs/>
      <w:szCs w:val="28"/>
    </w:rPr>
  </w:style>
  <w:style w:type="character" w:customStyle="1" w:styleId="60">
    <w:name w:val="Заголовок 6 Знак"/>
    <w:basedOn w:val="a0"/>
    <w:link w:val="6"/>
    <w:rsid w:val="00155082"/>
    <w:rPr>
      <w:rFonts w:eastAsia="Times New Roman" w:cs="Times New Roman"/>
      <w:b/>
      <w:sz w:val="23"/>
      <w:szCs w:val="20"/>
      <w:lang w:eastAsia="ar-SA"/>
    </w:rPr>
  </w:style>
  <w:style w:type="paragraph" w:styleId="a3">
    <w:name w:val="Normal (Web)"/>
    <w:basedOn w:val="a"/>
    <w:uiPriority w:val="99"/>
    <w:rsid w:val="0015508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55082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5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082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rsid w:val="0015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082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rsid w:val="0015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155082"/>
    <w:rPr>
      <w:rFonts w:ascii="Tahoma" w:eastAsia="Calibri" w:hAnsi="Tahoma" w:cs="Tahoma"/>
      <w:sz w:val="16"/>
      <w:szCs w:val="16"/>
    </w:rPr>
  </w:style>
  <w:style w:type="character" w:styleId="ab">
    <w:name w:val="Hyperlink"/>
    <w:uiPriority w:val="99"/>
    <w:rsid w:val="00155082"/>
    <w:rPr>
      <w:rFonts w:cs="Times New Roman"/>
      <w:color w:val="000080"/>
      <w:u w:val="single"/>
    </w:rPr>
  </w:style>
  <w:style w:type="character" w:styleId="ac">
    <w:name w:val="FollowedHyperlink"/>
    <w:uiPriority w:val="99"/>
    <w:semiHidden/>
    <w:rsid w:val="00155082"/>
    <w:rPr>
      <w:rFonts w:cs="Times New Roman"/>
      <w:color w:val="800000"/>
      <w:u w:val="single"/>
    </w:rPr>
  </w:style>
  <w:style w:type="paragraph" w:styleId="ad">
    <w:name w:val="footnote text"/>
    <w:basedOn w:val="a"/>
    <w:link w:val="ae"/>
    <w:semiHidden/>
    <w:rsid w:val="0015508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55082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semiHidden/>
    <w:rsid w:val="00155082"/>
    <w:rPr>
      <w:rFonts w:cs="Times New Roman"/>
      <w:vertAlign w:val="superscript"/>
    </w:rPr>
  </w:style>
  <w:style w:type="paragraph" w:customStyle="1" w:styleId="Standard">
    <w:name w:val="Standard"/>
    <w:rsid w:val="00155082"/>
    <w:pPr>
      <w:widowControl w:val="0"/>
      <w:suppressAutoHyphens/>
      <w:autoSpaceDN w:val="0"/>
      <w:ind w:firstLine="0"/>
      <w:textAlignment w:val="baseline"/>
    </w:pPr>
    <w:rPr>
      <w:rFonts w:eastAsia="Calibri" w:cs="Tahoma"/>
      <w:color w:val="000000"/>
      <w:kern w:val="3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15508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envelope return"/>
    <w:basedOn w:val="a"/>
    <w:semiHidden/>
    <w:rsid w:val="0015508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en-US" w:eastAsia="ar-SA"/>
    </w:rPr>
  </w:style>
  <w:style w:type="character" w:customStyle="1" w:styleId="Absatz-Standardschriftart">
    <w:name w:val="Absatz-Standardschriftart"/>
    <w:rsid w:val="00155082"/>
  </w:style>
  <w:style w:type="table" w:customStyle="1" w:styleId="11">
    <w:name w:val="Сетка таблицы1"/>
    <w:uiPriority w:val="99"/>
    <w:rsid w:val="00155082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155082"/>
    <w:pPr>
      <w:ind w:firstLine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155082"/>
    <w:pPr>
      <w:ind w:left="720"/>
      <w:contextualSpacing/>
    </w:pPr>
    <w:rPr>
      <w:rFonts w:eastAsia="Times New Roman"/>
      <w:lang w:eastAsia="ru-RU"/>
    </w:rPr>
  </w:style>
  <w:style w:type="table" w:customStyle="1" w:styleId="3">
    <w:name w:val="Сетка таблицы3"/>
    <w:uiPriority w:val="99"/>
    <w:rsid w:val="00155082"/>
    <w:pPr>
      <w:ind w:firstLine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rsid w:val="00155082"/>
    <w:rPr>
      <w:rFonts w:cs="Times New Roman"/>
    </w:rPr>
  </w:style>
  <w:style w:type="table" w:customStyle="1" w:styleId="41">
    <w:name w:val="Сетка таблицы4"/>
    <w:uiPriority w:val="99"/>
    <w:rsid w:val="00155082"/>
    <w:pPr>
      <w:ind w:firstLine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5082"/>
    <w:pPr>
      <w:autoSpaceDE w:val="0"/>
      <w:autoSpaceDN w:val="0"/>
      <w:adjustRightInd w:val="0"/>
      <w:ind w:firstLine="0"/>
    </w:pPr>
    <w:rPr>
      <w:rFonts w:ascii="Arial" w:eastAsia="Calibri" w:hAnsi="Arial" w:cs="Arial"/>
      <w:sz w:val="20"/>
      <w:szCs w:val="20"/>
    </w:rPr>
  </w:style>
  <w:style w:type="table" w:customStyle="1" w:styleId="5">
    <w:name w:val="Сетка таблицы5"/>
    <w:uiPriority w:val="99"/>
    <w:rsid w:val="00155082"/>
    <w:pPr>
      <w:ind w:firstLine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155082"/>
    <w:rPr>
      <w:rFonts w:cs="Times New Roman"/>
      <w:b/>
      <w:bCs/>
    </w:rPr>
  </w:style>
  <w:style w:type="table" w:customStyle="1" w:styleId="61">
    <w:name w:val="Сетка таблицы6"/>
    <w:uiPriority w:val="99"/>
    <w:rsid w:val="00155082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55082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sz w:val="22"/>
      <w:lang w:eastAsia="ru-RU"/>
    </w:rPr>
  </w:style>
  <w:style w:type="paragraph" w:styleId="af2">
    <w:name w:val="Body Text Indent"/>
    <w:basedOn w:val="a"/>
    <w:link w:val="af3"/>
    <w:rsid w:val="00155082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55082"/>
    <w:rPr>
      <w:rFonts w:eastAsia="Times New Roman" w:cs="Times New Roman"/>
      <w:szCs w:val="28"/>
      <w:lang w:eastAsia="ru-RU"/>
    </w:rPr>
  </w:style>
  <w:style w:type="paragraph" w:styleId="23">
    <w:name w:val="Body Text Indent 2"/>
    <w:basedOn w:val="a"/>
    <w:link w:val="24"/>
    <w:semiHidden/>
    <w:rsid w:val="00155082"/>
    <w:pPr>
      <w:spacing w:after="0" w:line="240" w:lineRule="auto"/>
      <w:ind w:right="4"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55082"/>
    <w:rPr>
      <w:rFonts w:eastAsia="Times New Roman" w:cs="Times New Roman"/>
      <w:szCs w:val="24"/>
      <w:lang w:eastAsia="ru-RU"/>
    </w:rPr>
  </w:style>
  <w:style w:type="table" w:customStyle="1" w:styleId="7">
    <w:name w:val="Сетка таблицы7"/>
    <w:uiPriority w:val="99"/>
    <w:rsid w:val="00155082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155082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155082"/>
    <w:rPr>
      <w:rFonts w:eastAsia="Times New Roman" w:cs="Times New Roman"/>
      <w:szCs w:val="28"/>
      <w:lang w:eastAsia="ru-RU"/>
    </w:rPr>
  </w:style>
  <w:style w:type="paragraph" w:customStyle="1" w:styleId="af6">
    <w:name w:val="Знак"/>
    <w:basedOn w:val="a"/>
    <w:rsid w:val="0015508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7">
    <w:name w:val="page number"/>
    <w:rsid w:val="00155082"/>
    <w:rPr>
      <w:rFonts w:cs="Times New Roman"/>
    </w:rPr>
  </w:style>
  <w:style w:type="paragraph" w:styleId="af8">
    <w:name w:val="endnote text"/>
    <w:basedOn w:val="a"/>
    <w:link w:val="af9"/>
    <w:rsid w:val="001550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155082"/>
    <w:rPr>
      <w:rFonts w:eastAsia="Times New Roman" w:cs="Times New Roman"/>
      <w:sz w:val="20"/>
      <w:szCs w:val="20"/>
      <w:lang w:eastAsia="ru-RU"/>
    </w:rPr>
  </w:style>
  <w:style w:type="character" w:styleId="afa">
    <w:name w:val="endnote reference"/>
    <w:rsid w:val="00155082"/>
    <w:rPr>
      <w:rFonts w:cs="Times New Roman"/>
      <w:vertAlign w:val="superscript"/>
    </w:rPr>
  </w:style>
  <w:style w:type="table" w:customStyle="1" w:styleId="110">
    <w:name w:val="Сетка таблицы11"/>
    <w:uiPriority w:val="99"/>
    <w:rsid w:val="00155082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155082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"/>
    <w:link w:val="afc"/>
    <w:semiHidden/>
    <w:rsid w:val="001550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15508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Body Text"/>
    <w:basedOn w:val="a"/>
    <w:link w:val="afe"/>
    <w:semiHidden/>
    <w:rsid w:val="00155082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e">
    <w:name w:val="Основной текст Знак"/>
    <w:basedOn w:val="a0"/>
    <w:link w:val="afd"/>
    <w:semiHidden/>
    <w:rsid w:val="00155082"/>
    <w:rPr>
      <w:rFonts w:eastAsia="Calibri" w:cs="Times New Roman"/>
      <w:kern w:val="1"/>
      <w:sz w:val="24"/>
      <w:szCs w:val="24"/>
      <w:lang w:eastAsia="ar-SA"/>
    </w:rPr>
  </w:style>
  <w:style w:type="table" w:customStyle="1" w:styleId="8">
    <w:name w:val="Сетка таблицы8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55082"/>
  </w:style>
  <w:style w:type="paragraph" w:customStyle="1" w:styleId="ConsPlusTitle">
    <w:name w:val="ConsPlusTitle"/>
    <w:rsid w:val="00155082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b/>
      <w:bCs/>
      <w:sz w:val="22"/>
      <w:lang w:eastAsia="ru-RU"/>
    </w:rPr>
  </w:style>
  <w:style w:type="table" w:customStyle="1" w:styleId="100">
    <w:name w:val="Сетка таблицы10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55082"/>
  </w:style>
  <w:style w:type="character" w:customStyle="1" w:styleId="WW-Absatz-Standardschriftart">
    <w:name w:val="WW-Absatz-Standardschriftart"/>
    <w:rsid w:val="00155082"/>
  </w:style>
  <w:style w:type="character" w:customStyle="1" w:styleId="WW-Absatz-Standardschriftart1">
    <w:name w:val="WW-Absatz-Standardschriftart1"/>
    <w:rsid w:val="00155082"/>
  </w:style>
  <w:style w:type="character" w:customStyle="1" w:styleId="WW-Absatz-Standardschriftart11">
    <w:name w:val="WW-Absatz-Standardschriftart11"/>
    <w:rsid w:val="00155082"/>
  </w:style>
  <w:style w:type="character" w:customStyle="1" w:styleId="WW-Absatz-Standardschriftart111">
    <w:name w:val="WW-Absatz-Standardschriftart111"/>
    <w:rsid w:val="00155082"/>
  </w:style>
  <w:style w:type="character" w:customStyle="1" w:styleId="WW-Absatz-Standardschriftart1111">
    <w:name w:val="WW-Absatz-Standardschriftart1111"/>
    <w:rsid w:val="00155082"/>
  </w:style>
  <w:style w:type="character" w:customStyle="1" w:styleId="WW-Absatz-Standardschriftart11111">
    <w:name w:val="WW-Absatz-Standardschriftart11111"/>
    <w:rsid w:val="00155082"/>
  </w:style>
  <w:style w:type="character" w:customStyle="1" w:styleId="WW-Absatz-Standardschriftart111111">
    <w:name w:val="WW-Absatz-Standardschriftart111111"/>
    <w:rsid w:val="00155082"/>
  </w:style>
  <w:style w:type="character" w:customStyle="1" w:styleId="WW-Absatz-Standardschriftart1111111">
    <w:name w:val="WW-Absatz-Standardschriftart1111111"/>
    <w:rsid w:val="00155082"/>
  </w:style>
  <w:style w:type="character" w:customStyle="1" w:styleId="WW-Absatz-Standardschriftart11111111">
    <w:name w:val="WW-Absatz-Standardschriftart11111111"/>
    <w:rsid w:val="00155082"/>
  </w:style>
  <w:style w:type="character" w:customStyle="1" w:styleId="WW-Absatz-Standardschriftart111111111">
    <w:name w:val="WW-Absatz-Standardschriftart111111111"/>
    <w:rsid w:val="00155082"/>
  </w:style>
  <w:style w:type="character" w:customStyle="1" w:styleId="WW-Absatz-Standardschriftart1111111111">
    <w:name w:val="WW-Absatz-Standardschriftart1111111111"/>
    <w:rsid w:val="00155082"/>
  </w:style>
  <w:style w:type="character" w:customStyle="1" w:styleId="WW-Absatz-Standardschriftart11111111111">
    <w:name w:val="WW-Absatz-Standardschriftart11111111111"/>
    <w:rsid w:val="00155082"/>
  </w:style>
  <w:style w:type="character" w:customStyle="1" w:styleId="WW-Absatz-Standardschriftart111111111111">
    <w:name w:val="WW-Absatz-Standardschriftart111111111111"/>
    <w:rsid w:val="00155082"/>
  </w:style>
  <w:style w:type="character" w:customStyle="1" w:styleId="WW8Num6z0">
    <w:name w:val="WW8Num6z0"/>
    <w:rsid w:val="00155082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155082"/>
  </w:style>
  <w:style w:type="character" w:customStyle="1" w:styleId="WW-Absatz-Standardschriftart11111111111111">
    <w:name w:val="WW-Absatz-Standardschriftart11111111111111"/>
    <w:rsid w:val="00155082"/>
  </w:style>
  <w:style w:type="character" w:customStyle="1" w:styleId="WW8Num1z0">
    <w:name w:val="WW8Num1z0"/>
    <w:rsid w:val="00155082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155082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155082"/>
  </w:style>
  <w:style w:type="character" w:customStyle="1" w:styleId="WW-Absatz-Standardschriftart1111111111111111">
    <w:name w:val="WW-Absatz-Standardschriftart1111111111111111"/>
    <w:rsid w:val="00155082"/>
  </w:style>
  <w:style w:type="character" w:customStyle="1" w:styleId="WW8Num10z0">
    <w:name w:val="WW8Num10z0"/>
    <w:rsid w:val="0015508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155082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155082"/>
  </w:style>
  <w:style w:type="character" w:customStyle="1" w:styleId="WW-Absatz-Standardschriftart111111111111111111">
    <w:name w:val="WW-Absatz-Standardschriftart111111111111111111"/>
    <w:rsid w:val="00155082"/>
  </w:style>
  <w:style w:type="character" w:customStyle="1" w:styleId="WW8Num7z0">
    <w:name w:val="WW8Num7z0"/>
    <w:rsid w:val="00155082"/>
    <w:rPr>
      <w:rFonts w:cs="Times New Roman"/>
    </w:rPr>
  </w:style>
  <w:style w:type="character" w:customStyle="1" w:styleId="WW-Absatz-Standardschriftart1111111111111111111">
    <w:name w:val="WW-Absatz-Standardschriftart1111111111111111111"/>
    <w:rsid w:val="00155082"/>
  </w:style>
  <w:style w:type="character" w:customStyle="1" w:styleId="WW-Absatz-Standardschriftart11111111111111111111">
    <w:name w:val="WW-Absatz-Standardschriftart11111111111111111111"/>
    <w:rsid w:val="00155082"/>
  </w:style>
  <w:style w:type="character" w:customStyle="1" w:styleId="WW-Absatz-Standardschriftart111111111111111111111">
    <w:name w:val="WW-Absatz-Standardschriftart111111111111111111111"/>
    <w:rsid w:val="00155082"/>
  </w:style>
  <w:style w:type="character" w:customStyle="1" w:styleId="WW-Absatz-Standardschriftart1111111111111111111111">
    <w:name w:val="WW-Absatz-Standardschriftart1111111111111111111111"/>
    <w:rsid w:val="00155082"/>
  </w:style>
  <w:style w:type="character" w:customStyle="1" w:styleId="WW-Absatz-Standardschriftart11111111111111111111111">
    <w:name w:val="WW-Absatz-Standardschriftart11111111111111111111111"/>
    <w:rsid w:val="00155082"/>
  </w:style>
  <w:style w:type="character" w:customStyle="1" w:styleId="WW-Absatz-Standardschriftart111111111111111111111111">
    <w:name w:val="WW-Absatz-Standardschriftart111111111111111111111111"/>
    <w:rsid w:val="00155082"/>
  </w:style>
  <w:style w:type="character" w:customStyle="1" w:styleId="WW-Absatz-Standardschriftart1111111111111111111111111">
    <w:name w:val="WW-Absatz-Standardschriftart1111111111111111111111111"/>
    <w:rsid w:val="00155082"/>
  </w:style>
  <w:style w:type="character" w:customStyle="1" w:styleId="WW-Absatz-Standardschriftart11111111111111111111111111">
    <w:name w:val="WW-Absatz-Standardschriftart11111111111111111111111111"/>
    <w:rsid w:val="00155082"/>
  </w:style>
  <w:style w:type="character" w:customStyle="1" w:styleId="WW-Absatz-Standardschriftart111111111111111111111111111">
    <w:name w:val="WW-Absatz-Standardschriftart111111111111111111111111111"/>
    <w:rsid w:val="00155082"/>
  </w:style>
  <w:style w:type="character" w:customStyle="1" w:styleId="WW-Absatz-Standardschriftart1111111111111111111111111111">
    <w:name w:val="WW-Absatz-Standardschriftart1111111111111111111111111111"/>
    <w:rsid w:val="00155082"/>
  </w:style>
  <w:style w:type="character" w:customStyle="1" w:styleId="WW-Absatz-Standardschriftart11111111111111111111111111111">
    <w:name w:val="WW-Absatz-Standardschriftart11111111111111111111111111111"/>
    <w:rsid w:val="00155082"/>
  </w:style>
  <w:style w:type="character" w:customStyle="1" w:styleId="13">
    <w:name w:val="Основной шрифт абзаца1"/>
    <w:rsid w:val="00155082"/>
  </w:style>
  <w:style w:type="character" w:customStyle="1" w:styleId="aff">
    <w:name w:val="Маркеры списка"/>
    <w:rsid w:val="00155082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155082"/>
    <w:rPr>
      <w:rFonts w:ascii="Symbol" w:hAnsi="Symbol"/>
    </w:rPr>
  </w:style>
  <w:style w:type="character" w:customStyle="1" w:styleId="aff0">
    <w:name w:val="Символ нумерации"/>
    <w:rsid w:val="00155082"/>
  </w:style>
  <w:style w:type="character" w:customStyle="1" w:styleId="ListLabel1">
    <w:name w:val="ListLabel 1"/>
    <w:rsid w:val="00155082"/>
    <w:rPr>
      <w:rFonts w:cs="Times New Roman"/>
    </w:rPr>
  </w:style>
  <w:style w:type="character" w:styleId="aff1">
    <w:name w:val="line number"/>
    <w:semiHidden/>
    <w:rsid w:val="00155082"/>
  </w:style>
  <w:style w:type="paragraph" w:customStyle="1" w:styleId="aff2">
    <w:name w:val="Заголовок"/>
    <w:basedOn w:val="a"/>
    <w:next w:val="afd"/>
    <w:rsid w:val="001550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3">
    <w:name w:val="List"/>
    <w:basedOn w:val="afd"/>
    <w:semiHidden/>
    <w:rsid w:val="00155082"/>
    <w:rPr>
      <w:rFonts w:eastAsia="Times New Roman" w:cs="Tahoma"/>
      <w:kern w:val="0"/>
    </w:rPr>
  </w:style>
  <w:style w:type="paragraph" w:customStyle="1" w:styleId="14">
    <w:name w:val="Название1"/>
    <w:basedOn w:val="a"/>
    <w:rsid w:val="001550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550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15508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155082"/>
    <w:pPr>
      <w:jc w:val="center"/>
    </w:pPr>
    <w:rPr>
      <w:b/>
      <w:bCs/>
    </w:rPr>
  </w:style>
  <w:style w:type="paragraph" w:customStyle="1" w:styleId="aff6">
    <w:name w:val="Содержимое врезки"/>
    <w:basedOn w:val="afd"/>
    <w:rsid w:val="00155082"/>
    <w:rPr>
      <w:rFonts w:eastAsia="Times New Roman"/>
      <w:kern w:val="0"/>
    </w:rPr>
  </w:style>
  <w:style w:type="paragraph" w:customStyle="1" w:styleId="211">
    <w:name w:val="Основной текст с отступом 21"/>
    <w:basedOn w:val="a"/>
    <w:rsid w:val="00155082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16">
    <w:name w:val="Абзац списка1"/>
    <w:basedOn w:val="a"/>
    <w:rsid w:val="0015508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15508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table" w:customStyle="1" w:styleId="120">
    <w:name w:val="Сетка таблицы12"/>
    <w:basedOn w:val="a1"/>
    <w:next w:val="a4"/>
    <w:uiPriority w:val="59"/>
    <w:rsid w:val="00155082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55082"/>
  </w:style>
  <w:style w:type="numbering" w:customStyle="1" w:styleId="1110">
    <w:name w:val="Нет списка111"/>
    <w:next w:val="a2"/>
    <w:uiPriority w:val="99"/>
    <w:semiHidden/>
    <w:unhideWhenUsed/>
    <w:rsid w:val="00155082"/>
  </w:style>
  <w:style w:type="numbering" w:customStyle="1" w:styleId="212">
    <w:name w:val="Нет списка21"/>
    <w:next w:val="a2"/>
    <w:uiPriority w:val="99"/>
    <w:semiHidden/>
    <w:unhideWhenUsed/>
    <w:rsid w:val="00155082"/>
  </w:style>
  <w:style w:type="numbering" w:customStyle="1" w:styleId="121">
    <w:name w:val="Нет списка12"/>
    <w:next w:val="a2"/>
    <w:uiPriority w:val="99"/>
    <w:semiHidden/>
    <w:unhideWhenUsed/>
    <w:rsid w:val="00155082"/>
  </w:style>
  <w:style w:type="table" w:customStyle="1" w:styleId="220">
    <w:name w:val="Сетка таблицы22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155082"/>
  </w:style>
  <w:style w:type="table" w:customStyle="1" w:styleId="310">
    <w:name w:val="Сетка таблицы31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155082"/>
  </w:style>
  <w:style w:type="table" w:customStyle="1" w:styleId="1111">
    <w:name w:val="Сетка таблицы111"/>
    <w:basedOn w:val="a1"/>
    <w:next w:val="a4"/>
    <w:rsid w:val="00155082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4"/>
    <w:uiPriority w:val="59"/>
    <w:rsid w:val="00155082"/>
    <w:pPr>
      <w:ind w:firstLine="0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4"/>
    <w:uiPriority w:val="59"/>
    <w:rsid w:val="00155082"/>
    <w:pPr>
      <w:ind w:firstLine="0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59"/>
    <w:rsid w:val="00155082"/>
    <w:pPr>
      <w:ind w:firstLine="0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uiPriority w:val="59"/>
    <w:rsid w:val="00155082"/>
    <w:pPr>
      <w:ind w:firstLine="0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semiHidden/>
    <w:rsid w:val="00155082"/>
  </w:style>
  <w:style w:type="table" w:customStyle="1" w:styleId="71">
    <w:name w:val="Сетка таблицы71"/>
    <w:basedOn w:val="a1"/>
    <w:next w:val="a4"/>
    <w:rsid w:val="00155082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next w:val="a4"/>
    <w:rsid w:val="00155082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155082"/>
  </w:style>
  <w:style w:type="table" w:customStyle="1" w:styleId="140">
    <w:name w:val="Сетка таблицы14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1550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55082"/>
    <w:rPr>
      <w:rFonts w:ascii="Calibri" w:eastAsia="Calibri" w:hAnsi="Calibri" w:cs="Times New Roman"/>
      <w:sz w:val="16"/>
      <w:szCs w:val="16"/>
    </w:rPr>
  </w:style>
  <w:style w:type="table" w:customStyle="1" w:styleId="150">
    <w:name w:val="Сетка таблицы15"/>
    <w:basedOn w:val="a1"/>
    <w:next w:val="a4"/>
    <w:uiPriority w:val="59"/>
    <w:rsid w:val="00155082"/>
    <w:pPr>
      <w:ind w:firstLine="0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155082"/>
  </w:style>
  <w:style w:type="character" w:styleId="HTML">
    <w:name w:val="HTML Cite"/>
    <w:uiPriority w:val="99"/>
    <w:semiHidden/>
    <w:unhideWhenUsed/>
    <w:rsid w:val="00155082"/>
    <w:rPr>
      <w:i w:val="0"/>
      <w:iCs w:val="0"/>
      <w:color w:val="006621"/>
    </w:rPr>
  </w:style>
  <w:style w:type="table" w:customStyle="1" w:styleId="160">
    <w:name w:val="Сетка таблицы16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155082"/>
  </w:style>
  <w:style w:type="table" w:customStyle="1" w:styleId="230">
    <w:name w:val="Сетка таблицы23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uiPriority w:val="59"/>
    <w:rsid w:val="00155082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155082"/>
  </w:style>
  <w:style w:type="paragraph" w:customStyle="1" w:styleId="TableContents">
    <w:name w:val="Table Contents"/>
    <w:basedOn w:val="Standard"/>
    <w:rsid w:val="00155082"/>
    <w:pPr>
      <w:suppressLineNumbers/>
    </w:pPr>
    <w:rPr>
      <w:rFonts w:eastAsia="Lucida Sans Unicode"/>
      <w:lang w:bidi="en-US"/>
    </w:rPr>
  </w:style>
  <w:style w:type="paragraph" w:customStyle="1" w:styleId="TableHeading">
    <w:name w:val="Table Heading"/>
    <w:basedOn w:val="TableContents"/>
    <w:rsid w:val="00155082"/>
    <w:pPr>
      <w:jc w:val="center"/>
    </w:pPr>
    <w:rPr>
      <w:b/>
      <w:bCs/>
    </w:rPr>
  </w:style>
  <w:style w:type="character" w:customStyle="1" w:styleId="Internetlink">
    <w:name w:val="Internet link"/>
    <w:rsid w:val="00155082"/>
    <w:rPr>
      <w:color w:val="000080"/>
      <w:u w:val="single"/>
    </w:rPr>
  </w:style>
  <w:style w:type="character" w:customStyle="1" w:styleId="BulletSymbols">
    <w:name w:val="Bullet Symbols"/>
    <w:rsid w:val="00155082"/>
    <w:rPr>
      <w:rFonts w:ascii="StarSymbol" w:eastAsia="StarSymbol" w:hAnsi="StarSymbol" w:cs="StarSymbol"/>
      <w:sz w:val="18"/>
      <w:szCs w:val="18"/>
    </w:rPr>
  </w:style>
  <w:style w:type="numbering" w:customStyle="1" w:styleId="RTFNum2">
    <w:name w:val="RTF_Num 2"/>
    <w:basedOn w:val="a2"/>
    <w:rsid w:val="00155082"/>
    <w:pPr>
      <w:numPr>
        <w:numId w:val="25"/>
      </w:numPr>
    </w:pPr>
  </w:style>
  <w:style w:type="numbering" w:customStyle="1" w:styleId="80">
    <w:name w:val="Нет списка8"/>
    <w:next w:val="a2"/>
    <w:uiPriority w:val="99"/>
    <w:semiHidden/>
    <w:unhideWhenUsed/>
    <w:rsid w:val="00155082"/>
  </w:style>
  <w:style w:type="paragraph" w:customStyle="1" w:styleId="Textbody">
    <w:name w:val="Text body"/>
    <w:basedOn w:val="Standard"/>
    <w:rsid w:val="00155082"/>
    <w:pPr>
      <w:spacing w:after="283"/>
    </w:pPr>
    <w:rPr>
      <w:rFonts w:eastAsia="Lucida Sans Unicode"/>
      <w:lang w:bidi="en-US"/>
    </w:rPr>
  </w:style>
  <w:style w:type="character" w:customStyle="1" w:styleId="NumberingSymbols">
    <w:name w:val="Numbering Symbols"/>
    <w:rsid w:val="00155082"/>
  </w:style>
  <w:style w:type="paragraph" w:styleId="26">
    <w:name w:val="Body Text 2"/>
    <w:basedOn w:val="a"/>
    <w:link w:val="27"/>
    <w:uiPriority w:val="99"/>
    <w:semiHidden/>
    <w:unhideWhenUsed/>
    <w:rsid w:val="00155082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15508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B4D1C6DDF9589FB5E96836829D2623FEF86250CC79D1B083F20CD3ACA232318F281C74FD481C6160C2CK1V2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CBB4D1C6DDF9589FB5E96836829D2623FEF86250CC79D1B083F20CD3ACA232318F281C74FD481C6160C2CK1V2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BB4D1C6DDF9589FB5E96836829D2623FEF86250CC79D1B083F20CD3ACA232318F281C74FD481C6160C2CK1V2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BB4D1C6DDF9589FB5E96836829D2623FEF86250CC79D1B083F20CD3ACA232318F281C74FD481C6160C2CK1V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12385</Words>
  <Characters>70599</Characters>
  <Application>Microsoft Office Word</Application>
  <DocSecurity>0</DocSecurity>
  <Lines>588</Lines>
  <Paragraphs>165</Paragraphs>
  <ScaleCrop>false</ScaleCrop>
  <Company/>
  <LinksUpToDate>false</LinksUpToDate>
  <CharactersWithSpaces>82819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ТСЖ</dc:creator>
  <cp:keywords/>
  <dc:description/>
  <cp:lastModifiedBy>Председатель ТСЖ</cp:lastModifiedBy>
  <cp:revision>2</cp:revision>
  <dcterms:created xsi:type="dcterms:W3CDTF">2015-02-03T07:42:00Z</dcterms:created>
  <dcterms:modified xsi:type="dcterms:W3CDTF">2015-02-03T07:44:00Z</dcterms:modified>
</cp:coreProperties>
</file>